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5D333" w14:textId="77777777" w:rsidR="00F3252D" w:rsidRPr="003F0335" w:rsidRDefault="00F3252D" w:rsidP="00F3252D">
      <w:pPr>
        <w:jc w:val="center"/>
        <w:rPr>
          <w:b/>
        </w:rPr>
      </w:pPr>
      <w:r w:rsidRPr="003F0335">
        <w:rPr>
          <w:b/>
        </w:rPr>
        <w:t xml:space="preserve">Муниципальное бюджетное дошкольное образовательное учреждение </w:t>
      </w:r>
      <w:r w:rsidRPr="003F0335">
        <w:rPr>
          <w:b/>
        </w:rPr>
        <w:br/>
        <w:t>детский сад № 89 «Крепыш»</w:t>
      </w:r>
    </w:p>
    <w:p w14:paraId="77D4438F" w14:textId="77777777" w:rsidR="00F3252D" w:rsidRPr="003F0335" w:rsidRDefault="00F3252D" w:rsidP="00F3252D">
      <w:pPr>
        <w:jc w:val="center"/>
        <w:rPr>
          <w:b/>
        </w:rPr>
      </w:pPr>
      <w:r>
        <w:t>(</w:t>
      </w:r>
      <w:r w:rsidRPr="00A64AB4">
        <w:t>Корпус №</w:t>
      </w:r>
      <w:r>
        <w:t xml:space="preserve"> </w:t>
      </w:r>
      <w:r w:rsidR="006E23C3">
        <w:rPr>
          <w:color w:val="000000" w:themeColor="text1"/>
        </w:rPr>
        <w:t xml:space="preserve">1 </w:t>
      </w:r>
      <w:r w:rsidR="00ED380E">
        <w:rPr>
          <w:color w:val="000000" w:themeColor="text1"/>
        </w:rPr>
        <w:t>ул. Лермонтова</w:t>
      </w:r>
      <w:r w:rsidR="006E23C3">
        <w:rPr>
          <w:color w:val="000000" w:themeColor="text1"/>
        </w:rPr>
        <w:t xml:space="preserve"> 2/2</w:t>
      </w:r>
      <w:r w:rsidRPr="00F3252D">
        <w:rPr>
          <w:color w:val="000000" w:themeColor="text1"/>
        </w:rPr>
        <w:t>)</w:t>
      </w:r>
    </w:p>
    <w:p w14:paraId="2530C4DB" w14:textId="77777777" w:rsidR="00F3252D" w:rsidRDefault="00F3252D" w:rsidP="00F3252D"/>
    <w:p w14:paraId="5AFCBB6E" w14:textId="77777777" w:rsidR="00F3252D" w:rsidRDefault="00F3252D" w:rsidP="00F3252D"/>
    <w:p w14:paraId="2CAF5BCE" w14:textId="77777777" w:rsidR="00F3252D" w:rsidRDefault="00F3252D" w:rsidP="00F3252D"/>
    <w:p w14:paraId="5E61B671" w14:textId="77777777" w:rsidR="00F3252D" w:rsidRDefault="00F3252D" w:rsidP="00F3252D"/>
    <w:p w14:paraId="65A0E743" w14:textId="77777777" w:rsidR="00F3252D" w:rsidRDefault="00F3252D" w:rsidP="00F3252D"/>
    <w:p w14:paraId="68D4E9DA" w14:textId="77777777" w:rsidR="00ED380E" w:rsidRDefault="00ED380E" w:rsidP="00F3252D"/>
    <w:p w14:paraId="4B1C3B58" w14:textId="77777777" w:rsidR="00ED380E" w:rsidRDefault="00ED380E" w:rsidP="00F3252D"/>
    <w:p w14:paraId="151D6F12" w14:textId="77777777" w:rsidR="00ED380E" w:rsidRDefault="00ED380E" w:rsidP="00F3252D"/>
    <w:p w14:paraId="253ABFAF" w14:textId="77777777" w:rsidR="00ED380E" w:rsidRDefault="00ED380E" w:rsidP="00F3252D"/>
    <w:p w14:paraId="59D8749D" w14:textId="77777777" w:rsidR="00ED380E" w:rsidRDefault="00ED380E" w:rsidP="00F3252D"/>
    <w:p w14:paraId="5FFE9548" w14:textId="77777777" w:rsidR="00ED380E" w:rsidRDefault="00ED380E" w:rsidP="00F3252D"/>
    <w:p w14:paraId="44B1DAB9" w14:textId="77777777" w:rsidR="00ED380E" w:rsidRDefault="00ED380E" w:rsidP="00F3252D"/>
    <w:p w14:paraId="7620D6CD" w14:textId="77777777" w:rsidR="00ED380E" w:rsidRDefault="00ED380E" w:rsidP="00F3252D"/>
    <w:p w14:paraId="64DD7061" w14:textId="77777777" w:rsidR="00ED380E" w:rsidRDefault="00ED380E" w:rsidP="00F3252D"/>
    <w:p w14:paraId="1E2D2776" w14:textId="77777777" w:rsidR="00ED380E" w:rsidRDefault="00ED380E" w:rsidP="00F3252D"/>
    <w:p w14:paraId="454F94C3" w14:textId="77777777" w:rsidR="00ED380E" w:rsidRDefault="00ED380E" w:rsidP="00F3252D"/>
    <w:p w14:paraId="190ACDD7" w14:textId="77777777" w:rsidR="00ED380E" w:rsidRDefault="00ED380E" w:rsidP="00F3252D"/>
    <w:p w14:paraId="4E877225" w14:textId="77777777" w:rsidR="00F3252D" w:rsidRDefault="00F3252D" w:rsidP="00F3252D"/>
    <w:p w14:paraId="3D32C265" w14:textId="77777777" w:rsidR="00F3252D" w:rsidRDefault="00F3252D" w:rsidP="00F3252D"/>
    <w:p w14:paraId="5F586512" w14:textId="77777777" w:rsidR="00F3252D" w:rsidRPr="00AD4F51" w:rsidRDefault="00F3252D" w:rsidP="00F3252D">
      <w:pPr>
        <w:rPr>
          <w:b/>
          <w:sz w:val="32"/>
          <w:szCs w:val="32"/>
        </w:rPr>
      </w:pPr>
    </w:p>
    <w:p w14:paraId="5D2A4F36" w14:textId="77777777" w:rsidR="00C9698B" w:rsidRPr="00AD4F51" w:rsidRDefault="00F3252D" w:rsidP="00F3252D">
      <w:pPr>
        <w:jc w:val="center"/>
        <w:rPr>
          <w:b/>
          <w:sz w:val="32"/>
          <w:szCs w:val="32"/>
        </w:rPr>
      </w:pPr>
      <w:r w:rsidRPr="00AD4F51">
        <w:rPr>
          <w:b/>
          <w:sz w:val="32"/>
          <w:szCs w:val="32"/>
        </w:rPr>
        <w:t>ПАСПОРТ МИНИ-МУЗЕЯ</w:t>
      </w:r>
      <w:r w:rsidR="00C9698B" w:rsidRPr="00AD4F51">
        <w:rPr>
          <w:b/>
          <w:sz w:val="32"/>
          <w:szCs w:val="32"/>
        </w:rPr>
        <w:t xml:space="preserve"> </w:t>
      </w:r>
    </w:p>
    <w:p w14:paraId="3B2DA522" w14:textId="22CC84DD" w:rsidR="00F3252D" w:rsidRPr="00AD4F51" w:rsidRDefault="00C9698B" w:rsidP="00F3252D">
      <w:pPr>
        <w:jc w:val="center"/>
        <w:rPr>
          <w:b/>
          <w:sz w:val="32"/>
          <w:szCs w:val="32"/>
        </w:rPr>
      </w:pPr>
      <w:r w:rsidRPr="00AD4F51">
        <w:rPr>
          <w:b/>
          <w:sz w:val="32"/>
          <w:szCs w:val="32"/>
        </w:rPr>
        <w:t>«</w:t>
      </w:r>
      <w:r w:rsidR="009A5E18">
        <w:rPr>
          <w:b/>
          <w:sz w:val="32"/>
          <w:szCs w:val="32"/>
        </w:rPr>
        <w:t>К</w:t>
      </w:r>
      <w:r w:rsidRPr="00AD4F51">
        <w:rPr>
          <w:b/>
          <w:sz w:val="32"/>
          <w:szCs w:val="32"/>
        </w:rPr>
        <w:t>УЛИКОВСКАЯ БИТВА»</w:t>
      </w:r>
    </w:p>
    <w:p w14:paraId="6124CD03" w14:textId="77777777" w:rsidR="00F3252D" w:rsidRDefault="00F3252D" w:rsidP="00F5673E">
      <w:pPr>
        <w:pStyle w:val="a4"/>
        <w:jc w:val="center"/>
        <w:rPr>
          <w:sz w:val="32"/>
          <w:szCs w:val="32"/>
        </w:rPr>
      </w:pPr>
    </w:p>
    <w:p w14:paraId="5BD9C6C0" w14:textId="77777777" w:rsidR="00A945E0" w:rsidRDefault="00A945E0" w:rsidP="00F5673E">
      <w:pPr>
        <w:pStyle w:val="a4"/>
        <w:jc w:val="center"/>
        <w:rPr>
          <w:sz w:val="32"/>
          <w:szCs w:val="32"/>
        </w:rPr>
      </w:pPr>
    </w:p>
    <w:p w14:paraId="4CAAABB6" w14:textId="77777777" w:rsidR="00A945E0" w:rsidRDefault="00A945E0" w:rsidP="00F5673E">
      <w:pPr>
        <w:pStyle w:val="a4"/>
        <w:jc w:val="center"/>
        <w:rPr>
          <w:sz w:val="32"/>
          <w:szCs w:val="32"/>
        </w:rPr>
      </w:pPr>
    </w:p>
    <w:p w14:paraId="4A8A378A" w14:textId="77777777" w:rsidR="00A945E0" w:rsidRPr="00AD4F51" w:rsidRDefault="00A945E0" w:rsidP="00F5673E">
      <w:pPr>
        <w:pStyle w:val="a4"/>
        <w:jc w:val="center"/>
        <w:rPr>
          <w:sz w:val="32"/>
          <w:szCs w:val="32"/>
        </w:rPr>
      </w:pPr>
    </w:p>
    <w:p w14:paraId="33817B7B" w14:textId="77777777" w:rsidR="00F3252D" w:rsidRDefault="00F3252D" w:rsidP="00F3252D">
      <w:pPr>
        <w:jc w:val="center"/>
        <w:rPr>
          <w:b/>
        </w:rPr>
      </w:pPr>
    </w:p>
    <w:p w14:paraId="096AE911" w14:textId="77777777" w:rsidR="00F3252D" w:rsidRDefault="00F3252D" w:rsidP="00F3252D">
      <w:pPr>
        <w:jc w:val="center"/>
        <w:rPr>
          <w:b/>
        </w:rPr>
      </w:pPr>
    </w:p>
    <w:tbl>
      <w:tblPr>
        <w:tblW w:w="10778" w:type="dxa"/>
        <w:tblInd w:w="-1134" w:type="dxa"/>
        <w:tblLook w:val="04A0" w:firstRow="1" w:lastRow="0" w:firstColumn="1" w:lastColumn="0" w:noHBand="0" w:noVBand="1"/>
      </w:tblPr>
      <w:tblGrid>
        <w:gridCol w:w="5389"/>
        <w:gridCol w:w="5389"/>
      </w:tblGrid>
      <w:tr w:rsidR="00ED380E" w:rsidRPr="007C33C8" w14:paraId="5EDD995A" w14:textId="77777777" w:rsidTr="00A945E0">
        <w:tc>
          <w:tcPr>
            <w:tcW w:w="5389" w:type="dxa"/>
            <w:shd w:val="clear" w:color="auto" w:fill="auto"/>
          </w:tcPr>
          <w:p w14:paraId="657BDA4F" w14:textId="77777777" w:rsidR="00ED380E" w:rsidRPr="007C33C8" w:rsidRDefault="00ED380E" w:rsidP="00ED380E">
            <w:pPr>
              <w:rPr>
                <w:bCs/>
                <w:szCs w:val="28"/>
              </w:rPr>
            </w:pPr>
          </w:p>
        </w:tc>
        <w:tc>
          <w:tcPr>
            <w:tcW w:w="5389" w:type="dxa"/>
            <w:vMerge w:val="restart"/>
            <w:shd w:val="clear" w:color="auto" w:fill="auto"/>
          </w:tcPr>
          <w:p w14:paraId="04B640B9" w14:textId="07979420" w:rsidR="00ED380E" w:rsidRPr="00075216" w:rsidRDefault="00ED380E" w:rsidP="00F3252D">
            <w:pPr>
              <w:jc w:val="both"/>
              <w:rPr>
                <w:bCs/>
                <w:szCs w:val="28"/>
              </w:rPr>
            </w:pPr>
          </w:p>
        </w:tc>
      </w:tr>
      <w:tr w:rsidR="00ED380E" w:rsidRPr="007C33C8" w14:paraId="49C0C9D7" w14:textId="77777777" w:rsidTr="00A945E0">
        <w:tc>
          <w:tcPr>
            <w:tcW w:w="5389" w:type="dxa"/>
            <w:shd w:val="clear" w:color="auto" w:fill="auto"/>
          </w:tcPr>
          <w:p w14:paraId="7650E89C" w14:textId="77777777" w:rsidR="00ED380E" w:rsidRDefault="00ED380E" w:rsidP="004F1BB4">
            <w:pPr>
              <w:jc w:val="center"/>
              <w:rPr>
                <w:bCs/>
                <w:szCs w:val="28"/>
              </w:rPr>
            </w:pPr>
          </w:p>
          <w:p w14:paraId="18F89D7D" w14:textId="77777777" w:rsidR="00ED380E" w:rsidRDefault="00ED380E" w:rsidP="004F1BB4">
            <w:pPr>
              <w:jc w:val="center"/>
              <w:rPr>
                <w:bCs/>
                <w:szCs w:val="28"/>
              </w:rPr>
            </w:pPr>
          </w:p>
          <w:p w14:paraId="14BE7EC8" w14:textId="77777777" w:rsidR="00ED380E" w:rsidRDefault="00ED380E" w:rsidP="004F1BB4">
            <w:pPr>
              <w:jc w:val="center"/>
              <w:rPr>
                <w:bCs/>
                <w:szCs w:val="28"/>
              </w:rPr>
            </w:pPr>
          </w:p>
          <w:p w14:paraId="6B12853D" w14:textId="77777777" w:rsidR="00ED380E" w:rsidRDefault="00ED380E" w:rsidP="00AD4F51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                              </w:t>
            </w:r>
          </w:p>
          <w:p w14:paraId="408E530C" w14:textId="77777777" w:rsidR="00ED380E" w:rsidRPr="007C33C8" w:rsidRDefault="00ED380E" w:rsidP="00AD4F51">
            <w:pPr>
              <w:rPr>
                <w:bCs/>
                <w:szCs w:val="28"/>
              </w:rPr>
            </w:pPr>
          </w:p>
        </w:tc>
        <w:tc>
          <w:tcPr>
            <w:tcW w:w="5389" w:type="dxa"/>
            <w:vMerge/>
            <w:shd w:val="clear" w:color="auto" w:fill="auto"/>
          </w:tcPr>
          <w:p w14:paraId="2F14BDC4" w14:textId="77777777" w:rsidR="00ED380E" w:rsidRPr="00075216" w:rsidRDefault="00ED380E" w:rsidP="00F3252D">
            <w:pPr>
              <w:jc w:val="both"/>
              <w:rPr>
                <w:bCs/>
                <w:szCs w:val="28"/>
              </w:rPr>
            </w:pPr>
          </w:p>
        </w:tc>
      </w:tr>
    </w:tbl>
    <w:p w14:paraId="040C1B72" w14:textId="77777777" w:rsidR="00F3252D" w:rsidRDefault="00F3252D" w:rsidP="00F3252D">
      <w:pPr>
        <w:jc w:val="right"/>
        <w:rPr>
          <w:b/>
        </w:rPr>
      </w:pPr>
    </w:p>
    <w:p w14:paraId="5F858BD3" w14:textId="77777777" w:rsidR="00AB2D2F" w:rsidRDefault="007C29F4" w:rsidP="00AD4F51">
      <w:pPr>
        <w:rPr>
          <w:b/>
        </w:rPr>
      </w:pPr>
      <w:r>
        <w:rPr>
          <w:b/>
        </w:rPr>
        <w:t xml:space="preserve">                                                                 </w:t>
      </w:r>
    </w:p>
    <w:p w14:paraId="21520C53" w14:textId="77777777" w:rsidR="00ED380E" w:rsidRDefault="00ED380E" w:rsidP="00ED380E">
      <w:pPr>
        <w:jc w:val="center"/>
        <w:rPr>
          <w:b/>
          <w:sz w:val="28"/>
          <w:szCs w:val="28"/>
        </w:rPr>
      </w:pPr>
    </w:p>
    <w:p w14:paraId="63AF8A7E" w14:textId="77777777" w:rsidR="00A945E0" w:rsidRDefault="00A945E0" w:rsidP="00AD4F51">
      <w:pPr>
        <w:rPr>
          <w:b/>
          <w:sz w:val="28"/>
          <w:szCs w:val="28"/>
        </w:rPr>
      </w:pPr>
    </w:p>
    <w:p w14:paraId="6060E268" w14:textId="77777777" w:rsidR="00A945E0" w:rsidRDefault="00A945E0" w:rsidP="00AD4F51">
      <w:pPr>
        <w:rPr>
          <w:b/>
          <w:sz w:val="28"/>
          <w:szCs w:val="28"/>
        </w:rPr>
      </w:pPr>
    </w:p>
    <w:p w14:paraId="7FDA996D" w14:textId="77777777" w:rsidR="00A945E0" w:rsidRDefault="00A945E0" w:rsidP="00AD4F51">
      <w:pPr>
        <w:rPr>
          <w:b/>
          <w:sz w:val="28"/>
          <w:szCs w:val="28"/>
        </w:rPr>
      </w:pPr>
    </w:p>
    <w:p w14:paraId="003CEF26" w14:textId="5D1A36E3" w:rsidR="00A945E0" w:rsidRDefault="00A945E0" w:rsidP="00A945E0">
      <w:pPr>
        <w:jc w:val="center"/>
        <w:rPr>
          <w:sz w:val="28"/>
          <w:szCs w:val="28"/>
        </w:rPr>
      </w:pPr>
      <w:r w:rsidRPr="00AC6E10">
        <w:rPr>
          <w:sz w:val="28"/>
          <w:szCs w:val="28"/>
        </w:rPr>
        <w:t>Сургут 2026</w:t>
      </w:r>
      <w:r w:rsidR="00AC6E10">
        <w:rPr>
          <w:sz w:val="28"/>
          <w:szCs w:val="28"/>
        </w:rPr>
        <w:t xml:space="preserve"> г.</w:t>
      </w:r>
    </w:p>
    <w:p w14:paraId="51B88332" w14:textId="77777777" w:rsidR="00FB0FF4" w:rsidRPr="00AC6E10" w:rsidRDefault="00FB0FF4" w:rsidP="00A945E0">
      <w:pPr>
        <w:jc w:val="center"/>
        <w:rPr>
          <w:sz w:val="28"/>
          <w:szCs w:val="28"/>
        </w:rPr>
      </w:pPr>
      <w:bookmarkStart w:id="0" w:name="_GoBack"/>
      <w:bookmarkEnd w:id="0"/>
    </w:p>
    <w:p w14:paraId="3CAF44B8" w14:textId="77777777" w:rsidR="0036542C" w:rsidRPr="00ED380E" w:rsidRDefault="009820C8" w:rsidP="00AD4F51">
      <w:pPr>
        <w:rPr>
          <w:b/>
          <w:sz w:val="28"/>
          <w:szCs w:val="28"/>
        </w:rPr>
      </w:pPr>
      <w:r w:rsidRPr="00ED380E">
        <w:rPr>
          <w:b/>
          <w:sz w:val="28"/>
          <w:szCs w:val="28"/>
        </w:rPr>
        <w:lastRenderedPageBreak/>
        <w:t>ПОЯСНИТЕЛЬНАЯ ЗАПИСКА</w:t>
      </w:r>
    </w:p>
    <w:p w14:paraId="2AEC1E5D" w14:textId="77777777" w:rsidR="009820C8" w:rsidRPr="00ED380E" w:rsidRDefault="009820C8" w:rsidP="009820C8">
      <w:pPr>
        <w:rPr>
          <w:b/>
          <w:sz w:val="28"/>
          <w:szCs w:val="28"/>
        </w:rPr>
      </w:pPr>
    </w:p>
    <w:p w14:paraId="3F559DA4" w14:textId="1B11DDAA" w:rsidR="00370A1B" w:rsidRPr="00ED380E" w:rsidRDefault="00370A1B" w:rsidP="00370A1B">
      <w:pPr>
        <w:rPr>
          <w:b/>
          <w:sz w:val="28"/>
          <w:szCs w:val="28"/>
        </w:rPr>
      </w:pPr>
      <w:r w:rsidRPr="00ED380E">
        <w:rPr>
          <w:b/>
          <w:sz w:val="28"/>
          <w:szCs w:val="28"/>
        </w:rPr>
        <w:t>Название мини-музея: «</w:t>
      </w:r>
      <w:r w:rsidRPr="00ED380E">
        <w:rPr>
          <w:color w:val="1A1A1A"/>
          <w:sz w:val="28"/>
          <w:szCs w:val="28"/>
        </w:rPr>
        <w:t>Куликовская битва».</w:t>
      </w:r>
    </w:p>
    <w:p w14:paraId="528D7DD6" w14:textId="77777777" w:rsidR="00B67AFE" w:rsidRPr="00ED380E" w:rsidRDefault="00B67AFE" w:rsidP="00B67AFE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b/>
          <w:sz w:val="28"/>
          <w:szCs w:val="28"/>
        </w:rPr>
        <w:t>Цель создания мини-музея</w:t>
      </w:r>
      <w:r w:rsidR="00370A1B" w:rsidRPr="00ED380E">
        <w:rPr>
          <w:b/>
          <w:sz w:val="28"/>
          <w:szCs w:val="28"/>
        </w:rPr>
        <w:t xml:space="preserve">: </w:t>
      </w:r>
      <w:r w:rsidRPr="00ED380E">
        <w:rPr>
          <w:color w:val="1A1A1A"/>
          <w:sz w:val="28"/>
          <w:szCs w:val="28"/>
        </w:rPr>
        <w:t>ф</w:t>
      </w:r>
      <w:r w:rsidR="00370A1B" w:rsidRPr="00ED380E">
        <w:rPr>
          <w:color w:val="1A1A1A"/>
          <w:sz w:val="28"/>
          <w:szCs w:val="28"/>
        </w:rPr>
        <w:t>ормирование основ патриотического воспитания и гражданской идентичности у детей старшего дошкольного возраста через погружение в историческое событие — Куликовскую битву, осознание ценности единства, мужества и любви к Родине.</w:t>
      </w:r>
      <w:r w:rsidRPr="00ED380E">
        <w:rPr>
          <w:color w:val="1A1A1A"/>
          <w:sz w:val="28"/>
          <w:szCs w:val="28"/>
        </w:rPr>
        <w:t xml:space="preserve"> </w:t>
      </w:r>
    </w:p>
    <w:p w14:paraId="19214BBE" w14:textId="77777777" w:rsidR="00B67AFE" w:rsidRPr="00ED380E" w:rsidRDefault="00B67AFE" w:rsidP="00B67AFE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ED380E">
        <w:rPr>
          <w:b/>
          <w:color w:val="1A1A1A"/>
          <w:sz w:val="28"/>
          <w:szCs w:val="28"/>
        </w:rPr>
        <w:t xml:space="preserve">Задачи: </w:t>
      </w:r>
    </w:p>
    <w:p w14:paraId="2D637910" w14:textId="77777777" w:rsidR="00B67AFE" w:rsidRPr="00ED380E" w:rsidRDefault="00B67AFE" w:rsidP="00B67AFE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1. Познакомить детей с ключевым историческим событием — Куликовской битвой в доступной, адаптированной форме.</w:t>
      </w:r>
    </w:p>
    <w:p w14:paraId="5C2827C3" w14:textId="77777777" w:rsidR="00B67AFE" w:rsidRPr="00ED380E" w:rsidRDefault="00B67AFE" w:rsidP="00B67AFE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2. Воспитывать уважение к истории и традициям родной страны, чувство гордости за подвиги предков.</w:t>
      </w:r>
    </w:p>
    <w:p w14:paraId="0B8A5296" w14:textId="77777777" w:rsidR="00B67AFE" w:rsidRPr="00ED380E" w:rsidRDefault="00AC6E10" w:rsidP="00B67AFE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3. </w:t>
      </w:r>
      <w:r w:rsidR="00B67AFE" w:rsidRPr="00ED380E">
        <w:rPr>
          <w:color w:val="1A1A1A"/>
          <w:sz w:val="28"/>
          <w:szCs w:val="28"/>
        </w:rPr>
        <w:t>Развивать познавательную активность, воображение, речь и навыки исследовательской деятельности через взаимодействие с экспонатами.</w:t>
      </w:r>
    </w:p>
    <w:p w14:paraId="548F09CD" w14:textId="77777777" w:rsidR="00B67AFE" w:rsidRPr="00ED380E" w:rsidRDefault="00B67AFE" w:rsidP="00B67AFE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4. Создать условия для совместной детско-взрослой деятельности, укрепить взаимодействие с семьями воспитанников.</w:t>
      </w:r>
    </w:p>
    <w:p w14:paraId="0E77D7FD" w14:textId="77777777" w:rsidR="007178D3" w:rsidRPr="00ED380E" w:rsidRDefault="007178D3" w:rsidP="00CE47C4">
      <w:pPr>
        <w:rPr>
          <w:sz w:val="28"/>
          <w:szCs w:val="28"/>
        </w:rPr>
      </w:pPr>
      <w:r w:rsidRPr="00ED380E">
        <w:rPr>
          <w:b/>
          <w:sz w:val="28"/>
          <w:szCs w:val="28"/>
        </w:rPr>
        <w:t>В</w:t>
      </w:r>
      <w:r w:rsidR="00147304" w:rsidRPr="00ED380E">
        <w:rPr>
          <w:b/>
          <w:sz w:val="28"/>
          <w:szCs w:val="28"/>
        </w:rPr>
        <w:t xml:space="preserve">озрастная категория детей: </w:t>
      </w:r>
      <w:r w:rsidR="00147304" w:rsidRPr="00ED380E">
        <w:rPr>
          <w:sz w:val="28"/>
          <w:szCs w:val="28"/>
        </w:rPr>
        <w:t>старший дошкольный возраст (5-7 лет)</w:t>
      </w:r>
      <w:r w:rsidR="00AC6E10">
        <w:rPr>
          <w:sz w:val="28"/>
          <w:szCs w:val="28"/>
        </w:rPr>
        <w:t>.</w:t>
      </w:r>
    </w:p>
    <w:p w14:paraId="26A5C893" w14:textId="77777777" w:rsidR="00ED380E" w:rsidRPr="00A945E0" w:rsidRDefault="007178D3" w:rsidP="00A945E0">
      <w:pPr>
        <w:jc w:val="both"/>
        <w:rPr>
          <w:color w:val="1A1A1A"/>
          <w:sz w:val="28"/>
          <w:szCs w:val="28"/>
        </w:rPr>
      </w:pPr>
      <w:r w:rsidRPr="00ED380E">
        <w:rPr>
          <w:b/>
          <w:sz w:val="28"/>
          <w:szCs w:val="28"/>
        </w:rPr>
        <w:t>П</w:t>
      </w:r>
      <w:r w:rsidR="00AC6E10">
        <w:rPr>
          <w:b/>
          <w:sz w:val="28"/>
          <w:szCs w:val="28"/>
        </w:rPr>
        <w:t>ериод действия</w:t>
      </w:r>
      <w:r w:rsidR="00CE47C4" w:rsidRPr="00ED380E">
        <w:rPr>
          <w:b/>
          <w:sz w:val="28"/>
          <w:szCs w:val="28"/>
        </w:rPr>
        <w:t>:</w:t>
      </w:r>
      <w:r w:rsidR="00027D82" w:rsidRPr="00ED380E">
        <w:rPr>
          <w:b/>
          <w:sz w:val="28"/>
          <w:szCs w:val="28"/>
        </w:rPr>
        <w:t xml:space="preserve"> </w:t>
      </w:r>
      <w:r w:rsidR="00027D82" w:rsidRPr="00ED380E">
        <w:rPr>
          <w:color w:val="1A1A1A"/>
          <w:sz w:val="28"/>
          <w:szCs w:val="28"/>
        </w:rPr>
        <w:t>музей является частью долгосрочного проекта (1 учебный год) с возможностью еже</w:t>
      </w:r>
      <w:r w:rsidR="00A945E0">
        <w:rPr>
          <w:color w:val="1A1A1A"/>
          <w:sz w:val="28"/>
          <w:szCs w:val="28"/>
        </w:rPr>
        <w:t>годного обновления и пополнения</w:t>
      </w:r>
      <w:r w:rsidR="00AC6E10">
        <w:rPr>
          <w:color w:val="1A1A1A"/>
          <w:sz w:val="28"/>
          <w:szCs w:val="28"/>
        </w:rPr>
        <w:t>.</w:t>
      </w:r>
    </w:p>
    <w:p w14:paraId="410C63B4" w14:textId="77777777" w:rsidR="00ED380E" w:rsidRPr="00ED380E" w:rsidRDefault="00ED380E" w:rsidP="00A945E0">
      <w:pPr>
        <w:spacing w:after="70"/>
        <w:ind w:right="30"/>
        <w:rPr>
          <w:color w:val="111111"/>
          <w:sz w:val="28"/>
          <w:szCs w:val="28"/>
        </w:rPr>
      </w:pPr>
      <w:r w:rsidRPr="00ED380E">
        <w:rPr>
          <w:b/>
          <w:color w:val="111111"/>
          <w:sz w:val="28"/>
          <w:szCs w:val="28"/>
        </w:rPr>
        <w:t xml:space="preserve">Актуальность </w:t>
      </w:r>
    </w:p>
    <w:p w14:paraId="1359C1FE" w14:textId="77777777" w:rsidR="00ED380E" w:rsidRPr="00ED380E" w:rsidRDefault="00ED380E" w:rsidP="00ED380E">
      <w:pPr>
        <w:jc w:val="right"/>
        <w:rPr>
          <w:sz w:val="28"/>
          <w:szCs w:val="28"/>
        </w:rPr>
      </w:pPr>
      <w:r w:rsidRPr="00ED380E">
        <w:rPr>
          <w:sz w:val="28"/>
          <w:szCs w:val="28"/>
        </w:rPr>
        <w:t xml:space="preserve">«Только тот, кто любит, ценит и уважает накопленное </w:t>
      </w:r>
    </w:p>
    <w:p w14:paraId="7573D954" w14:textId="77777777" w:rsidR="00ED380E" w:rsidRPr="00ED380E" w:rsidRDefault="00ED380E" w:rsidP="00ED380E">
      <w:pPr>
        <w:jc w:val="right"/>
        <w:rPr>
          <w:sz w:val="28"/>
          <w:szCs w:val="28"/>
        </w:rPr>
      </w:pPr>
      <w:r w:rsidRPr="00ED380E">
        <w:rPr>
          <w:sz w:val="28"/>
          <w:szCs w:val="28"/>
        </w:rPr>
        <w:t xml:space="preserve">                                                 и сохранённое предшествующими поколениями, может любить Родину, узнать ее, стать подлинным патриотом» </w:t>
      </w:r>
    </w:p>
    <w:p w14:paraId="78656439" w14:textId="77777777" w:rsidR="00ED380E" w:rsidRPr="00ED380E" w:rsidRDefault="00ED380E" w:rsidP="00ED380E">
      <w:pPr>
        <w:jc w:val="right"/>
        <w:rPr>
          <w:sz w:val="28"/>
          <w:szCs w:val="28"/>
        </w:rPr>
      </w:pPr>
      <w:r w:rsidRPr="00ED380E">
        <w:rPr>
          <w:sz w:val="28"/>
          <w:szCs w:val="28"/>
        </w:rPr>
        <w:t>С. Михалков</w:t>
      </w:r>
      <w:r w:rsidRPr="00ED380E">
        <w:rPr>
          <w:rFonts w:eastAsia="Arial"/>
          <w:sz w:val="28"/>
          <w:szCs w:val="28"/>
        </w:rPr>
        <w:t xml:space="preserve"> </w:t>
      </w:r>
    </w:p>
    <w:p w14:paraId="64C2D085" w14:textId="77777777" w:rsidR="00ED380E" w:rsidRPr="00ED380E" w:rsidRDefault="00ED380E" w:rsidP="00ED380E">
      <w:pPr>
        <w:jc w:val="both"/>
        <w:rPr>
          <w:sz w:val="28"/>
          <w:szCs w:val="28"/>
        </w:rPr>
      </w:pPr>
      <w:r w:rsidRPr="00ED380E">
        <w:rPr>
          <w:sz w:val="28"/>
          <w:szCs w:val="28"/>
        </w:rPr>
        <w:t xml:space="preserve"> </w:t>
      </w:r>
    </w:p>
    <w:p w14:paraId="20C67B39" w14:textId="77777777" w:rsidR="00ED380E" w:rsidRPr="00ED380E" w:rsidRDefault="00ED380E" w:rsidP="00AC6E10">
      <w:pPr>
        <w:ind w:firstLine="708"/>
        <w:jc w:val="both"/>
        <w:rPr>
          <w:sz w:val="28"/>
          <w:szCs w:val="28"/>
        </w:rPr>
      </w:pPr>
      <w:r w:rsidRPr="00ED380E">
        <w:rPr>
          <w:sz w:val="28"/>
          <w:szCs w:val="28"/>
        </w:rPr>
        <w:t xml:space="preserve">Обращение к отеческому наследию воспитывает уважение к земле, на которой живет ребенок, гордость за нее. Поэтому детям необходимо знать историю своих предков, их культуру. Знание истории русского народа поможет детям дошкольного возраста в дальнейшем с большим вниманием, уважением и интересом отнестись к истории нашей страны. В нравственно-патриотическом воспитании большое значение имеет пример взрослых, и особенно – близких людей. Родина чтит своих героев, отдавших жизнь за счастье других людей. Их имена увековечены в названиях улиц, городов, в их честь воздвигнуты памятники, открываются музеи, которые стали частью нашей жизни. </w:t>
      </w:r>
    </w:p>
    <w:p w14:paraId="79720BAD" w14:textId="77777777" w:rsidR="00B63F3C" w:rsidRPr="00ED380E" w:rsidRDefault="00B63F3C" w:rsidP="00ED380E">
      <w:pPr>
        <w:jc w:val="both"/>
        <w:rPr>
          <w:sz w:val="28"/>
          <w:szCs w:val="28"/>
        </w:rPr>
      </w:pPr>
      <w:r w:rsidRPr="00ED380E">
        <w:rPr>
          <w:sz w:val="28"/>
          <w:szCs w:val="28"/>
        </w:rPr>
        <w:t>Принципы организации мини-музея:</w:t>
      </w:r>
    </w:p>
    <w:p w14:paraId="2736E11D" w14:textId="77777777" w:rsidR="00B63F3C" w:rsidRPr="00ED380E" w:rsidRDefault="00B63F3C" w:rsidP="00ED380E">
      <w:pPr>
        <w:jc w:val="both"/>
        <w:rPr>
          <w:sz w:val="28"/>
          <w:szCs w:val="28"/>
        </w:rPr>
      </w:pPr>
      <w:r w:rsidRPr="00ED380E">
        <w:rPr>
          <w:sz w:val="28"/>
          <w:szCs w:val="28"/>
        </w:rPr>
        <w:t>1. Научность и доступность: экспонаты и информация достоверны, но представлены в форме, понятной дошкольнику.</w:t>
      </w:r>
    </w:p>
    <w:p w14:paraId="7F66D359" w14:textId="77777777" w:rsidR="00B63F3C" w:rsidRPr="00ED380E" w:rsidRDefault="00B63F3C" w:rsidP="00ED380E">
      <w:pPr>
        <w:jc w:val="both"/>
        <w:rPr>
          <w:sz w:val="28"/>
          <w:szCs w:val="28"/>
        </w:rPr>
      </w:pPr>
      <w:r w:rsidRPr="00ED380E">
        <w:rPr>
          <w:sz w:val="28"/>
          <w:szCs w:val="28"/>
        </w:rPr>
        <w:t>2. Интерактивность и деятельность: все экспонаты можно и нужно трогать, изучать, использовать в игре.</w:t>
      </w:r>
    </w:p>
    <w:p w14:paraId="26C6F7EB" w14:textId="77777777" w:rsidR="00B63F3C" w:rsidRPr="00ED380E" w:rsidRDefault="00B63F3C" w:rsidP="00ED380E">
      <w:pPr>
        <w:jc w:val="both"/>
        <w:rPr>
          <w:sz w:val="28"/>
          <w:szCs w:val="28"/>
        </w:rPr>
      </w:pPr>
      <w:r w:rsidRPr="00ED380E">
        <w:rPr>
          <w:sz w:val="28"/>
          <w:szCs w:val="28"/>
        </w:rPr>
        <w:t>3. Интеграция: содержание музея связано с образовательной программой ДОУ (познавательное, речевое, художественно-эстетическое, социально-коммуникативное развитие).</w:t>
      </w:r>
    </w:p>
    <w:p w14:paraId="3A21AC24" w14:textId="77777777" w:rsidR="00B63F3C" w:rsidRPr="00ED380E" w:rsidRDefault="00B63F3C" w:rsidP="00B63F3C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4. Партнёрство: музей создаётся и пополняется усилиями педагогов, детей и их родителей.</w:t>
      </w:r>
    </w:p>
    <w:p w14:paraId="38D5BCA4" w14:textId="77777777" w:rsidR="00B63F3C" w:rsidRPr="00ED380E" w:rsidRDefault="00B63F3C" w:rsidP="002A295B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 xml:space="preserve">5. Динамичность и вариативность: </w:t>
      </w:r>
      <w:r w:rsidR="00ED380E">
        <w:rPr>
          <w:color w:val="1A1A1A"/>
          <w:sz w:val="28"/>
          <w:szCs w:val="28"/>
        </w:rPr>
        <w:tab/>
      </w:r>
      <w:r w:rsidRPr="00ED380E">
        <w:rPr>
          <w:color w:val="1A1A1A"/>
          <w:sz w:val="28"/>
          <w:szCs w:val="28"/>
        </w:rPr>
        <w:t>экспозиция периодически обновляется и дополняется новыми детскими работами и экспонатами.</w:t>
      </w:r>
    </w:p>
    <w:p w14:paraId="7AB2B811" w14:textId="77777777" w:rsidR="002A295B" w:rsidRPr="00ED380E" w:rsidRDefault="007178D3" w:rsidP="002A295B">
      <w:pPr>
        <w:shd w:val="clear" w:color="auto" w:fill="FFFFFF"/>
        <w:rPr>
          <w:color w:val="1A1A1A"/>
          <w:sz w:val="28"/>
          <w:szCs w:val="28"/>
        </w:rPr>
      </w:pPr>
      <w:r w:rsidRPr="00ED380E">
        <w:rPr>
          <w:b/>
          <w:sz w:val="28"/>
          <w:szCs w:val="28"/>
        </w:rPr>
        <w:lastRenderedPageBreak/>
        <w:t>П</w:t>
      </w:r>
      <w:r w:rsidR="00027D82" w:rsidRPr="00ED380E">
        <w:rPr>
          <w:b/>
          <w:sz w:val="28"/>
          <w:szCs w:val="28"/>
        </w:rPr>
        <w:t>ерспективы на будущее</w:t>
      </w:r>
      <w:r w:rsidR="002A295B" w:rsidRPr="00ED380E">
        <w:rPr>
          <w:b/>
          <w:sz w:val="28"/>
          <w:szCs w:val="28"/>
        </w:rPr>
        <w:t xml:space="preserve">: </w:t>
      </w:r>
    </w:p>
    <w:p w14:paraId="354C51DF" w14:textId="10D3ED46" w:rsidR="002A295B" w:rsidRPr="00ED380E" w:rsidRDefault="002A295B" w:rsidP="002A295B">
      <w:pPr>
        <w:pStyle w:val="a3"/>
        <w:numPr>
          <w:ilvl w:val="0"/>
          <w:numId w:val="4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Пополнение экспозиции: создание новых разделов, посвящённых другим «ратным полям» России (Бородино, Прохоровское поле) в рамках цикла «Три ратных поля России».</w:t>
      </w:r>
    </w:p>
    <w:p w14:paraId="4BEDAEDA" w14:textId="71E88B26" w:rsidR="002A295B" w:rsidRPr="00ED380E" w:rsidRDefault="002A295B" w:rsidP="002A295B">
      <w:pPr>
        <w:pStyle w:val="a3"/>
        <w:numPr>
          <w:ilvl w:val="0"/>
          <w:numId w:val="4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Создание «Музея в чемодане»: формирование мобильной выставки-миниатюры для проведения занятий в других группах или на выездных мероприятиях.</w:t>
      </w:r>
    </w:p>
    <w:p w14:paraId="7859CF09" w14:textId="03CE99CB" w:rsidR="00027D82" w:rsidRPr="00ED380E" w:rsidRDefault="002A295B" w:rsidP="00CE47C4">
      <w:pPr>
        <w:pStyle w:val="a3"/>
        <w:numPr>
          <w:ilvl w:val="0"/>
          <w:numId w:val="4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Цифровизация: создание простой мультимедийной презентации или интерактивной игры по мотивам музея для использования на занятиях.</w:t>
      </w:r>
    </w:p>
    <w:p w14:paraId="2868976A" w14:textId="77777777" w:rsidR="0095443A" w:rsidRPr="00ED380E" w:rsidRDefault="00027D82" w:rsidP="00CD0CD9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b/>
          <w:sz w:val="28"/>
          <w:szCs w:val="28"/>
        </w:rPr>
        <w:t>Основные образовательные виды занятий</w:t>
      </w:r>
      <w:r w:rsidR="00F5451A" w:rsidRPr="00ED380E">
        <w:rPr>
          <w:b/>
          <w:sz w:val="28"/>
          <w:szCs w:val="28"/>
        </w:rPr>
        <w:t xml:space="preserve">: </w:t>
      </w:r>
    </w:p>
    <w:p w14:paraId="4F857CD2" w14:textId="77777777" w:rsidR="0095443A" w:rsidRPr="00ED380E" w:rsidRDefault="00A945E0" w:rsidP="0095443A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Экскурсии-беседы: т</w:t>
      </w:r>
      <w:r w:rsidR="00F5451A" w:rsidRPr="00ED380E">
        <w:rPr>
          <w:color w:val="1A1A1A"/>
          <w:sz w:val="28"/>
          <w:szCs w:val="28"/>
        </w:rPr>
        <w:t>ематические мини-экскурсии по разделам музея.</w:t>
      </w:r>
    </w:p>
    <w:p w14:paraId="4F1270C9" w14:textId="1C754B50" w:rsidR="0095443A" w:rsidRPr="00ED380E" w:rsidRDefault="00F5451A" w:rsidP="0095443A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Интерактивные игры: «</w:t>
      </w:r>
      <w:r w:rsidR="009A5E18">
        <w:rPr>
          <w:color w:val="1A1A1A"/>
          <w:sz w:val="28"/>
          <w:szCs w:val="28"/>
        </w:rPr>
        <w:t>Защитники Родины</w:t>
      </w:r>
      <w:r w:rsidRPr="00ED380E">
        <w:rPr>
          <w:color w:val="1A1A1A"/>
          <w:sz w:val="28"/>
          <w:szCs w:val="28"/>
        </w:rPr>
        <w:t>», «</w:t>
      </w:r>
      <w:r w:rsidR="009A5E18">
        <w:rPr>
          <w:color w:val="1A1A1A"/>
          <w:sz w:val="28"/>
          <w:szCs w:val="28"/>
        </w:rPr>
        <w:t>Определи воина (ордынец или русич?</w:t>
      </w:r>
      <w:r w:rsidRPr="00ED380E">
        <w:rPr>
          <w:color w:val="1A1A1A"/>
          <w:sz w:val="28"/>
          <w:szCs w:val="28"/>
        </w:rPr>
        <w:t>)</w:t>
      </w:r>
      <w:r w:rsidR="009A5E18">
        <w:rPr>
          <w:color w:val="1A1A1A"/>
          <w:sz w:val="28"/>
          <w:szCs w:val="28"/>
        </w:rPr>
        <w:t>»</w:t>
      </w:r>
      <w:r w:rsidRPr="00ED380E">
        <w:rPr>
          <w:color w:val="1A1A1A"/>
          <w:sz w:val="28"/>
          <w:szCs w:val="28"/>
        </w:rPr>
        <w:t>, сюжетно-ролев</w:t>
      </w:r>
      <w:r w:rsidR="009A5E18">
        <w:rPr>
          <w:color w:val="1A1A1A"/>
          <w:sz w:val="28"/>
          <w:szCs w:val="28"/>
        </w:rPr>
        <w:t>ая</w:t>
      </w:r>
      <w:r w:rsidRPr="00ED380E">
        <w:rPr>
          <w:color w:val="1A1A1A"/>
          <w:sz w:val="28"/>
          <w:szCs w:val="28"/>
        </w:rPr>
        <w:t xml:space="preserve"> игр</w:t>
      </w:r>
      <w:r w:rsidR="009A5E18">
        <w:rPr>
          <w:color w:val="1A1A1A"/>
          <w:sz w:val="28"/>
          <w:szCs w:val="28"/>
        </w:rPr>
        <w:t>а</w:t>
      </w:r>
      <w:r w:rsidRPr="00ED380E">
        <w:rPr>
          <w:color w:val="1A1A1A"/>
          <w:sz w:val="28"/>
          <w:szCs w:val="28"/>
        </w:rPr>
        <w:t xml:space="preserve"> «</w:t>
      </w:r>
      <w:r w:rsidR="00A5557B">
        <w:rPr>
          <w:color w:val="1A1A1A"/>
          <w:sz w:val="28"/>
          <w:szCs w:val="28"/>
        </w:rPr>
        <w:t>Мы военные</w:t>
      </w:r>
      <w:r w:rsidR="009A5E18" w:rsidRPr="00ED380E">
        <w:rPr>
          <w:color w:val="1A1A1A"/>
          <w:sz w:val="28"/>
          <w:szCs w:val="28"/>
        </w:rPr>
        <w:t>», настольные</w:t>
      </w:r>
      <w:r w:rsidRPr="00ED380E">
        <w:rPr>
          <w:color w:val="1A1A1A"/>
          <w:sz w:val="28"/>
          <w:szCs w:val="28"/>
        </w:rPr>
        <w:t xml:space="preserve"> игры по мотивам исторических событий.</w:t>
      </w:r>
    </w:p>
    <w:p w14:paraId="117DA976" w14:textId="462C225C" w:rsidR="0095443A" w:rsidRPr="00ED380E" w:rsidRDefault="00F5451A" w:rsidP="0095443A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 xml:space="preserve">Творческая и продуктивная деятельность: </w:t>
      </w:r>
      <w:r w:rsidR="009A5E18">
        <w:rPr>
          <w:color w:val="1A1A1A"/>
          <w:sz w:val="28"/>
          <w:szCs w:val="28"/>
        </w:rPr>
        <w:t>л</w:t>
      </w:r>
      <w:r w:rsidRPr="00ED380E">
        <w:rPr>
          <w:color w:val="1A1A1A"/>
          <w:sz w:val="28"/>
          <w:szCs w:val="28"/>
        </w:rPr>
        <w:t>епка воинов и доспехов из глины или пластилина, рисование богатырей и знамён, конструирование макетов поля битвы.</w:t>
      </w:r>
    </w:p>
    <w:p w14:paraId="1CDAD090" w14:textId="7F819977" w:rsidR="0095443A" w:rsidRPr="00ED380E" w:rsidRDefault="00F5451A" w:rsidP="0095443A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 xml:space="preserve">Чтение и обсуждение: </w:t>
      </w:r>
      <w:r w:rsidR="009A5E18">
        <w:rPr>
          <w:color w:val="1A1A1A"/>
          <w:sz w:val="28"/>
          <w:szCs w:val="28"/>
        </w:rPr>
        <w:t>з</w:t>
      </w:r>
      <w:r w:rsidRPr="00ED380E">
        <w:rPr>
          <w:color w:val="1A1A1A"/>
          <w:sz w:val="28"/>
          <w:szCs w:val="28"/>
        </w:rPr>
        <w:t>накомство с адаптированными легендами, фрагментами из «</w:t>
      </w:r>
      <w:proofErr w:type="spellStart"/>
      <w:r w:rsidRPr="00ED380E">
        <w:rPr>
          <w:color w:val="1A1A1A"/>
          <w:sz w:val="28"/>
          <w:szCs w:val="28"/>
        </w:rPr>
        <w:t>Задонщины</w:t>
      </w:r>
      <w:proofErr w:type="spellEnd"/>
      <w:r w:rsidRPr="00ED380E">
        <w:rPr>
          <w:color w:val="1A1A1A"/>
          <w:sz w:val="28"/>
          <w:szCs w:val="28"/>
        </w:rPr>
        <w:t>», рассказами о Сергии Радонежском, Дмитрии Донском, богатырях Пересвете и Челубее.</w:t>
      </w:r>
    </w:p>
    <w:p w14:paraId="017EB528" w14:textId="350D02CB" w:rsidR="003260F6" w:rsidRPr="003260F6" w:rsidRDefault="00F5451A" w:rsidP="00EE23F5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b/>
          <w:color w:val="1A1A1A"/>
          <w:sz w:val="28"/>
          <w:szCs w:val="28"/>
        </w:rPr>
      </w:pPr>
      <w:r w:rsidRPr="003260F6">
        <w:rPr>
          <w:color w:val="1A1A1A"/>
          <w:sz w:val="28"/>
          <w:szCs w:val="28"/>
        </w:rPr>
        <w:t>Исследовательская деятельно</w:t>
      </w:r>
      <w:r w:rsidR="0095443A" w:rsidRPr="003260F6">
        <w:rPr>
          <w:color w:val="1A1A1A"/>
          <w:sz w:val="28"/>
          <w:szCs w:val="28"/>
        </w:rPr>
        <w:t xml:space="preserve">сть: </w:t>
      </w:r>
      <w:r w:rsidR="003260F6" w:rsidRPr="003260F6">
        <w:rPr>
          <w:color w:val="1A1A1A"/>
          <w:sz w:val="28"/>
          <w:szCs w:val="28"/>
        </w:rPr>
        <w:t>р</w:t>
      </w:r>
      <w:r w:rsidR="0095443A" w:rsidRPr="003260F6">
        <w:rPr>
          <w:color w:val="1A1A1A"/>
          <w:sz w:val="28"/>
          <w:szCs w:val="28"/>
        </w:rPr>
        <w:t xml:space="preserve">ассматривание и сравнение </w:t>
      </w:r>
      <w:r w:rsidRPr="003260F6">
        <w:rPr>
          <w:color w:val="1A1A1A"/>
          <w:sz w:val="28"/>
          <w:szCs w:val="28"/>
        </w:rPr>
        <w:t>предметов быта и вооружения, работа с лупами</w:t>
      </w:r>
      <w:r w:rsidR="003260F6">
        <w:rPr>
          <w:color w:val="1A1A1A"/>
          <w:sz w:val="28"/>
          <w:szCs w:val="28"/>
        </w:rPr>
        <w:t>.</w:t>
      </w:r>
    </w:p>
    <w:p w14:paraId="7143E984" w14:textId="7DC3A555" w:rsidR="00D65CCD" w:rsidRPr="003260F6" w:rsidRDefault="00D65CCD" w:rsidP="00EE23F5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b/>
          <w:color w:val="1A1A1A"/>
          <w:sz w:val="28"/>
          <w:szCs w:val="28"/>
        </w:rPr>
      </w:pPr>
      <w:r w:rsidRPr="003260F6">
        <w:rPr>
          <w:b/>
          <w:color w:val="1A1A1A"/>
          <w:sz w:val="28"/>
          <w:szCs w:val="28"/>
        </w:rPr>
        <w:t>Формы работы с родителями:</w:t>
      </w:r>
    </w:p>
    <w:p w14:paraId="55626942" w14:textId="5245D94F" w:rsidR="00D65CCD" w:rsidRPr="00ED380E" w:rsidRDefault="00D65CCD" w:rsidP="00D65CCD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Анкетирование «История нашей семьи» для выявления интересов и возможностей.</w:t>
      </w:r>
    </w:p>
    <w:p w14:paraId="3B6CF001" w14:textId="63C0C16C" w:rsidR="00D65CCD" w:rsidRPr="00ED380E" w:rsidRDefault="00D65CCD" w:rsidP="00D65CCD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Привлечение к сбору экспонатов: старинные монеты, образцы тканей, семейные реликвии, связанные с военной тематикой (медали, письма).</w:t>
      </w:r>
    </w:p>
    <w:p w14:paraId="5D4026D6" w14:textId="605FCBFE" w:rsidR="00D65CCD" w:rsidRPr="00ED380E" w:rsidRDefault="00D65CCD" w:rsidP="00D65CCD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Мастер-классы: «Мастерим шлем богатыря», «Рисуем комикс про Дмитрия Донского».</w:t>
      </w:r>
    </w:p>
    <w:p w14:paraId="011EBCBB" w14:textId="671AC9F3" w:rsidR="00D65CCD" w:rsidRPr="00ED380E" w:rsidRDefault="00D65CCD" w:rsidP="00D65CCD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Совместные досуги и квесты в пространстве мини-музея.</w:t>
      </w:r>
    </w:p>
    <w:p w14:paraId="133B155F" w14:textId="2268F950" w:rsidR="00D65CCD" w:rsidRPr="00ED380E" w:rsidRDefault="00D65CCD" w:rsidP="00D65CCD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 xml:space="preserve">Рекомендации для домашнего чтения: </w:t>
      </w:r>
      <w:r w:rsidR="003260F6">
        <w:rPr>
          <w:color w:val="1A1A1A"/>
          <w:sz w:val="28"/>
          <w:szCs w:val="28"/>
        </w:rPr>
        <w:t>с</w:t>
      </w:r>
      <w:r w:rsidRPr="00ED380E">
        <w:rPr>
          <w:color w:val="1A1A1A"/>
          <w:sz w:val="28"/>
          <w:szCs w:val="28"/>
        </w:rPr>
        <w:t>писок детской литературы и ссылка на книгу «Куликовская битва для больших и маленьких» от музея-заповедника «Куликово поле».</w:t>
      </w:r>
    </w:p>
    <w:p w14:paraId="5CAFA345" w14:textId="10970775" w:rsidR="00D65CCD" w:rsidRPr="00ED380E" w:rsidRDefault="00D65CCD" w:rsidP="00D65CCD">
      <w:pPr>
        <w:pStyle w:val="a3"/>
        <w:numPr>
          <w:ilvl w:val="0"/>
          <w:numId w:val="5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Создание семейных проектов: «Герб нашей семьи», «История одной вещи».</w:t>
      </w:r>
    </w:p>
    <w:p w14:paraId="59177787" w14:textId="77777777" w:rsidR="00ED380E" w:rsidRDefault="00ED380E" w:rsidP="00170C32">
      <w:pPr>
        <w:shd w:val="clear" w:color="auto" w:fill="FFFFFF"/>
        <w:jc w:val="both"/>
        <w:rPr>
          <w:b/>
          <w:color w:val="1A1A1A"/>
          <w:sz w:val="28"/>
          <w:szCs w:val="28"/>
        </w:rPr>
      </w:pPr>
    </w:p>
    <w:p w14:paraId="745155F3" w14:textId="6E7BC92A" w:rsidR="00170C32" w:rsidRPr="00ED380E" w:rsidRDefault="00170C32" w:rsidP="00170C32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ED380E">
        <w:rPr>
          <w:b/>
          <w:color w:val="1A1A1A"/>
          <w:sz w:val="28"/>
          <w:szCs w:val="28"/>
        </w:rPr>
        <w:t>Ожидаемые результаты:</w:t>
      </w:r>
    </w:p>
    <w:p w14:paraId="6F5B384C" w14:textId="25F302D3" w:rsidR="00170C32" w:rsidRPr="00ED380E" w:rsidRDefault="00170C32" w:rsidP="00170C32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b/>
          <w:color w:val="1A1A1A"/>
          <w:sz w:val="28"/>
          <w:szCs w:val="28"/>
        </w:rPr>
        <w:t>Для детей:</w:t>
      </w:r>
      <w:r w:rsidRPr="00ED380E">
        <w:rPr>
          <w:color w:val="1A1A1A"/>
          <w:sz w:val="28"/>
          <w:szCs w:val="28"/>
        </w:rPr>
        <w:t xml:space="preserve"> сформирован интерес к истории, умение работать с музейными </w:t>
      </w:r>
      <w:r w:rsidR="003260F6">
        <w:rPr>
          <w:color w:val="1A1A1A"/>
          <w:sz w:val="28"/>
          <w:szCs w:val="28"/>
        </w:rPr>
        <w:t>экспонатами</w:t>
      </w:r>
      <w:r w:rsidRPr="00ED380E">
        <w:rPr>
          <w:color w:val="1A1A1A"/>
          <w:sz w:val="28"/>
          <w:szCs w:val="28"/>
        </w:rPr>
        <w:t>, понимание ценности мира и единства.</w:t>
      </w:r>
    </w:p>
    <w:p w14:paraId="198BA08A" w14:textId="4EFCB3F5" w:rsidR="00170C32" w:rsidRPr="00ED380E" w:rsidRDefault="00170C32" w:rsidP="00170C32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b/>
          <w:color w:val="1A1A1A"/>
          <w:sz w:val="28"/>
          <w:szCs w:val="28"/>
        </w:rPr>
        <w:t>Для родителей:</w:t>
      </w:r>
      <w:r w:rsidRPr="00ED380E">
        <w:rPr>
          <w:color w:val="1A1A1A"/>
          <w:sz w:val="28"/>
          <w:szCs w:val="28"/>
        </w:rPr>
        <w:t xml:space="preserve"> активное </w:t>
      </w:r>
      <w:r w:rsidR="00A945E0">
        <w:rPr>
          <w:color w:val="1A1A1A"/>
          <w:sz w:val="28"/>
          <w:szCs w:val="28"/>
        </w:rPr>
        <w:t>участие в образовательном</w:t>
      </w:r>
      <w:r w:rsidRPr="00ED380E">
        <w:rPr>
          <w:color w:val="1A1A1A"/>
          <w:sz w:val="28"/>
          <w:szCs w:val="28"/>
        </w:rPr>
        <w:t xml:space="preserve"> процесс</w:t>
      </w:r>
      <w:r w:rsidR="00A945E0">
        <w:rPr>
          <w:color w:val="1A1A1A"/>
          <w:sz w:val="28"/>
          <w:szCs w:val="28"/>
        </w:rPr>
        <w:t>е</w:t>
      </w:r>
      <w:r w:rsidRPr="00ED380E">
        <w:rPr>
          <w:color w:val="1A1A1A"/>
          <w:sz w:val="28"/>
          <w:szCs w:val="28"/>
        </w:rPr>
        <w:t>, укрепление семейных традиций.</w:t>
      </w:r>
    </w:p>
    <w:p w14:paraId="1C9A9B63" w14:textId="4E7C60B3" w:rsidR="007178D3" w:rsidRPr="00ED380E" w:rsidRDefault="00170C32" w:rsidP="00EE3CDB">
      <w:pPr>
        <w:shd w:val="clear" w:color="auto" w:fill="FFFFFF"/>
        <w:jc w:val="both"/>
        <w:rPr>
          <w:color w:val="1A1A1A"/>
          <w:sz w:val="28"/>
          <w:szCs w:val="28"/>
        </w:rPr>
      </w:pPr>
      <w:r w:rsidRPr="00ED380E">
        <w:rPr>
          <w:b/>
          <w:color w:val="1A1A1A"/>
          <w:sz w:val="28"/>
          <w:szCs w:val="28"/>
        </w:rPr>
        <w:t>Для педагогов:</w:t>
      </w:r>
      <w:r w:rsidRPr="00ED380E">
        <w:rPr>
          <w:color w:val="1A1A1A"/>
          <w:sz w:val="28"/>
          <w:szCs w:val="28"/>
        </w:rPr>
        <w:t xml:space="preserve"> создание эффективной модели патриотического воспитания через музейную педагогику, обобщение и распространение опыта.</w:t>
      </w:r>
    </w:p>
    <w:p w14:paraId="4822984F" w14:textId="77777777" w:rsidR="00CF75EA" w:rsidRDefault="00CF75EA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</w:p>
    <w:p w14:paraId="337DDD97" w14:textId="77777777" w:rsidR="00CF75EA" w:rsidRDefault="00CF75EA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</w:p>
    <w:p w14:paraId="7548362F" w14:textId="77777777" w:rsidR="00CF75EA" w:rsidRDefault="00CF75EA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</w:p>
    <w:p w14:paraId="16648AA7" w14:textId="77777777" w:rsidR="00CF75EA" w:rsidRDefault="00CF75EA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</w:p>
    <w:p w14:paraId="36B3098A" w14:textId="2A27E13E" w:rsidR="00CF75EA" w:rsidRDefault="00EE3CDB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ED380E">
        <w:rPr>
          <w:b/>
          <w:color w:val="1A1A1A"/>
          <w:sz w:val="28"/>
          <w:szCs w:val="28"/>
        </w:rPr>
        <w:lastRenderedPageBreak/>
        <w:t>Экспозиция мини-музея:</w:t>
      </w:r>
    </w:p>
    <w:p w14:paraId="4AD6C6BF" w14:textId="347434AD" w:rsidR="00045276" w:rsidRDefault="00A22E19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ED380E">
        <w:rPr>
          <w:b/>
          <w:color w:val="1A1A1A"/>
          <w:sz w:val="28"/>
          <w:szCs w:val="28"/>
        </w:rPr>
        <w:t>Раздел 1</w:t>
      </w:r>
      <w:r w:rsidR="00F5451A" w:rsidRPr="00ED380E">
        <w:rPr>
          <w:b/>
          <w:color w:val="1A1A1A"/>
          <w:sz w:val="28"/>
          <w:szCs w:val="28"/>
        </w:rPr>
        <w:t>: Герои битвы</w:t>
      </w:r>
      <w:r w:rsidR="00D67235" w:rsidRPr="00ED380E">
        <w:rPr>
          <w:b/>
          <w:color w:val="1A1A1A"/>
          <w:sz w:val="28"/>
          <w:szCs w:val="28"/>
        </w:rPr>
        <w:t xml:space="preserve">. </w:t>
      </w:r>
      <w:r w:rsidR="00F5451A" w:rsidRPr="00ED380E">
        <w:rPr>
          <w:b/>
          <w:color w:val="1A1A1A"/>
          <w:sz w:val="28"/>
          <w:szCs w:val="28"/>
        </w:rPr>
        <w:t xml:space="preserve">Портретная галерея: </w:t>
      </w:r>
    </w:p>
    <w:p w14:paraId="5050561B" w14:textId="0F261254" w:rsidR="003F70D8" w:rsidRPr="003F70D8" w:rsidRDefault="003F70D8" w:rsidP="003F70D8">
      <w:pPr>
        <w:pStyle w:val="a3"/>
        <w:numPr>
          <w:ilvl w:val="0"/>
          <w:numId w:val="8"/>
        </w:numPr>
        <w:shd w:val="clear" w:color="auto" w:fill="FFFFFF"/>
        <w:jc w:val="both"/>
        <w:rPr>
          <w:bCs/>
          <w:color w:val="1A1A1A"/>
          <w:sz w:val="28"/>
          <w:szCs w:val="28"/>
        </w:rPr>
      </w:pPr>
      <w:r w:rsidRPr="003F70D8">
        <w:rPr>
          <w:bCs/>
          <w:color w:val="1A1A1A"/>
          <w:sz w:val="28"/>
          <w:szCs w:val="28"/>
        </w:rPr>
        <w:t xml:space="preserve">Макет сражения </w:t>
      </w:r>
      <w:r>
        <w:rPr>
          <w:bCs/>
          <w:color w:val="1A1A1A"/>
          <w:sz w:val="28"/>
          <w:szCs w:val="28"/>
        </w:rPr>
        <w:t xml:space="preserve">на </w:t>
      </w:r>
      <w:r w:rsidRPr="003F70D8">
        <w:rPr>
          <w:sz w:val="28"/>
          <w:szCs w:val="28"/>
        </w:rPr>
        <w:t xml:space="preserve">Куликовской </w:t>
      </w:r>
      <w:r>
        <w:rPr>
          <w:sz w:val="28"/>
          <w:szCs w:val="28"/>
        </w:rPr>
        <w:t xml:space="preserve">поле, отражающий исторические события </w:t>
      </w:r>
      <w:r w:rsidRPr="00746670">
        <w:rPr>
          <w:sz w:val="26"/>
          <w:szCs w:val="26"/>
        </w:rPr>
        <w:t>XIV</w:t>
      </w:r>
      <w:r>
        <w:rPr>
          <w:sz w:val="26"/>
          <w:szCs w:val="26"/>
        </w:rPr>
        <w:t xml:space="preserve"> века.</w:t>
      </w:r>
    </w:p>
    <w:p w14:paraId="5C482C85" w14:textId="14F97B86" w:rsidR="003F70D8" w:rsidRDefault="002227C7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B909A0" wp14:editId="02093CA8">
            <wp:simplePos x="0" y="0"/>
            <wp:positionH relativeFrom="margin">
              <wp:posOffset>556260</wp:posOffset>
            </wp:positionH>
            <wp:positionV relativeFrom="paragraph">
              <wp:posOffset>6985</wp:posOffset>
            </wp:positionV>
            <wp:extent cx="3022600" cy="226695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066D4" w14:textId="2347CFBE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1245A604" w14:textId="40854D38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06C6CB6C" w14:textId="4F9A34CB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479CC682" w14:textId="7AE3DFD4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72FFA85F" w14:textId="5014056C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61EB8476" w14:textId="6EEC3891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40BBE4A7" w14:textId="033FADFE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3D029C26" w14:textId="53C1CCF0" w:rsid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6BA82780" w14:textId="37D7BFDB" w:rsidR="003F70D8" w:rsidRPr="003F70D8" w:rsidRDefault="003F70D8" w:rsidP="003F70D8">
      <w:pPr>
        <w:shd w:val="clear" w:color="auto" w:fill="FFFFFF"/>
        <w:jc w:val="both"/>
        <w:rPr>
          <w:bCs/>
          <w:color w:val="1A1A1A"/>
          <w:sz w:val="28"/>
          <w:szCs w:val="28"/>
        </w:rPr>
      </w:pPr>
    </w:p>
    <w:p w14:paraId="4BB8649B" w14:textId="77777777" w:rsidR="002227C7" w:rsidRPr="002227C7" w:rsidRDefault="002227C7" w:rsidP="002227C7">
      <w:pPr>
        <w:shd w:val="clear" w:color="auto" w:fill="FFFFFF"/>
        <w:jc w:val="both"/>
        <w:rPr>
          <w:color w:val="1A1A1A"/>
          <w:sz w:val="28"/>
          <w:szCs w:val="28"/>
        </w:rPr>
      </w:pPr>
    </w:p>
    <w:p w14:paraId="05DCB32B" w14:textId="77777777" w:rsidR="002227C7" w:rsidRDefault="002227C7" w:rsidP="002227C7">
      <w:pPr>
        <w:pStyle w:val="a3"/>
        <w:shd w:val="clear" w:color="auto" w:fill="FFFFFF"/>
        <w:ind w:left="284"/>
        <w:jc w:val="both"/>
        <w:rPr>
          <w:color w:val="1A1A1A"/>
          <w:sz w:val="28"/>
          <w:szCs w:val="28"/>
        </w:rPr>
      </w:pPr>
    </w:p>
    <w:p w14:paraId="2C93697A" w14:textId="7BF8763B" w:rsidR="00B36B56" w:rsidRPr="00ED380E" w:rsidRDefault="00F5451A" w:rsidP="00633C3B">
      <w:pPr>
        <w:pStyle w:val="a3"/>
        <w:numPr>
          <w:ilvl w:val="0"/>
          <w:numId w:val="6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ED380E">
        <w:rPr>
          <w:color w:val="1A1A1A"/>
          <w:sz w:val="28"/>
          <w:szCs w:val="28"/>
        </w:rPr>
        <w:t>Репродукции картин</w:t>
      </w:r>
      <w:r w:rsidR="00045276" w:rsidRPr="00ED380E">
        <w:rPr>
          <w:color w:val="1A1A1A"/>
          <w:sz w:val="28"/>
          <w:szCs w:val="28"/>
        </w:rPr>
        <w:t>ы советского художника Михаила Ивановича Авилова (1943 год)</w:t>
      </w:r>
      <w:r w:rsidRPr="00ED380E">
        <w:rPr>
          <w:color w:val="1A1A1A"/>
          <w:sz w:val="28"/>
          <w:szCs w:val="28"/>
        </w:rPr>
        <w:t xml:space="preserve"> </w:t>
      </w:r>
      <w:r w:rsidR="00045276" w:rsidRPr="00ED380E">
        <w:rPr>
          <w:color w:val="1A1A1A"/>
          <w:sz w:val="28"/>
          <w:szCs w:val="28"/>
        </w:rPr>
        <w:t>«Поединок Пересвета с Челубеем на Куликовском поле». Описание: на полотне изображен бой русского богатыря Пересвета с татарским воином Челубеем, который согласно литературному произведению Х</w:t>
      </w:r>
      <w:r w:rsidR="00045276" w:rsidRPr="00ED380E">
        <w:rPr>
          <w:color w:val="1A1A1A"/>
          <w:sz w:val="28"/>
          <w:szCs w:val="28"/>
          <w:lang w:val="en-US"/>
        </w:rPr>
        <w:t>V</w:t>
      </w:r>
      <w:r w:rsidR="00045276" w:rsidRPr="00ED380E">
        <w:rPr>
          <w:color w:val="1A1A1A"/>
          <w:sz w:val="28"/>
          <w:szCs w:val="28"/>
        </w:rPr>
        <w:t xml:space="preserve"> века – «Сказанию о Мамаевом побоище», предшествовал Куликовской битве. В соответствии со «Сказанием», хотя оба воина погибли, победа осталась за Пересветом, так как его конь довез всадника до русских войск, тогда как Челубей оказался выбитым из седла.</w:t>
      </w:r>
    </w:p>
    <w:p w14:paraId="2E4229DD" w14:textId="235C5D34" w:rsidR="00633C3B" w:rsidRPr="00ED380E" w:rsidRDefault="00633C3B" w:rsidP="00633C3B">
      <w:pPr>
        <w:shd w:val="clear" w:color="auto" w:fill="FFFFFF"/>
        <w:ind w:left="360"/>
        <w:jc w:val="both"/>
        <w:rPr>
          <w:color w:val="1A1A1A"/>
          <w:sz w:val="28"/>
          <w:szCs w:val="28"/>
        </w:rPr>
      </w:pPr>
    </w:p>
    <w:p w14:paraId="3B4CD422" w14:textId="5FC7DF0B" w:rsidR="00633C3B" w:rsidRDefault="00633C3B" w:rsidP="005A4B78">
      <w:pPr>
        <w:pStyle w:val="a3"/>
        <w:shd w:val="clear" w:color="auto" w:fill="FFFFFF"/>
        <w:ind w:left="284"/>
        <w:rPr>
          <w:noProof/>
          <w:color w:val="1A1A1A"/>
        </w:rPr>
      </w:pPr>
      <w:r>
        <w:rPr>
          <w:noProof/>
          <w:color w:val="1A1A1A"/>
        </w:rPr>
        <w:t xml:space="preserve">           </w:t>
      </w:r>
      <w:r w:rsidR="002227C7" w:rsidRPr="00111690">
        <w:rPr>
          <w:noProof/>
          <w:color w:val="1A1A1A"/>
        </w:rPr>
        <w:drawing>
          <wp:inline distT="0" distB="0" distL="0" distR="0" wp14:anchorId="11C4908D" wp14:editId="7D0760AA">
            <wp:extent cx="3033062" cy="2384425"/>
            <wp:effectExtent l="0" t="0" r="0" b="0"/>
            <wp:docPr id="2" name="Рисунок 2" descr="F:\флешка\25-26\ЯНВАРЬ\Конкурс Куликовская\IMG_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ешка\25-26\ЯНВАРЬ\Конкурс Куликовская\IMG_61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3" t="7961" r="7681" b="5441"/>
                    <a:stretch/>
                  </pic:blipFill>
                  <pic:spPr bwMode="auto">
                    <a:xfrm>
                      <a:off x="0" y="0"/>
                      <a:ext cx="3037061" cy="238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1A1A1A"/>
        </w:rPr>
        <w:t xml:space="preserve">            </w:t>
      </w:r>
    </w:p>
    <w:p w14:paraId="0D72F5D2" w14:textId="77777777" w:rsidR="00400548" w:rsidRPr="005A4B78" w:rsidRDefault="00400548" w:rsidP="005A4B78">
      <w:pPr>
        <w:pStyle w:val="a3"/>
        <w:shd w:val="clear" w:color="auto" w:fill="FFFFFF"/>
        <w:ind w:left="284"/>
        <w:rPr>
          <w:noProof/>
          <w:color w:val="1A1A1A"/>
        </w:rPr>
      </w:pPr>
    </w:p>
    <w:p w14:paraId="0FA7C18C" w14:textId="77777777" w:rsidR="00633C3B" w:rsidRPr="00A945E0" w:rsidRDefault="000E7C91" w:rsidP="00633C3B">
      <w:pPr>
        <w:pStyle w:val="a3"/>
        <w:numPr>
          <w:ilvl w:val="0"/>
          <w:numId w:val="6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A945E0">
        <w:rPr>
          <w:color w:val="1A1A1A"/>
          <w:sz w:val="28"/>
          <w:szCs w:val="28"/>
        </w:rPr>
        <w:t xml:space="preserve">Литературно-художественное издание под редакцией </w:t>
      </w:r>
      <w:proofErr w:type="spellStart"/>
      <w:r w:rsidRPr="00A945E0">
        <w:rPr>
          <w:color w:val="1A1A1A"/>
          <w:sz w:val="28"/>
          <w:szCs w:val="28"/>
        </w:rPr>
        <w:t>Е.А.Балыко</w:t>
      </w:r>
      <w:proofErr w:type="spellEnd"/>
      <w:r w:rsidRPr="00A945E0">
        <w:rPr>
          <w:color w:val="1A1A1A"/>
          <w:sz w:val="28"/>
          <w:szCs w:val="28"/>
        </w:rPr>
        <w:t xml:space="preserve"> «О битве Куликовской», 2005 год. На обложке: репродукция картины И.С. Глазунова «Проводы войска».</w:t>
      </w:r>
    </w:p>
    <w:p w14:paraId="31B8CEDC" w14:textId="77777777" w:rsidR="000E7C91" w:rsidRPr="00A945E0" w:rsidRDefault="00C51D70" w:rsidP="00633C3B">
      <w:pPr>
        <w:pStyle w:val="a3"/>
        <w:numPr>
          <w:ilvl w:val="0"/>
          <w:numId w:val="6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A945E0">
        <w:rPr>
          <w:color w:val="1A1A1A"/>
          <w:sz w:val="28"/>
          <w:szCs w:val="28"/>
        </w:rPr>
        <w:t xml:space="preserve">Информационный мини-стенд о русском монахе-воине, иноке Троице-Сергиевского монастыря Александре Пересвете. Вместе с Родионом </w:t>
      </w:r>
      <w:proofErr w:type="spellStart"/>
      <w:r w:rsidRPr="00A945E0">
        <w:rPr>
          <w:color w:val="1A1A1A"/>
          <w:sz w:val="28"/>
          <w:szCs w:val="28"/>
        </w:rPr>
        <w:t>Ослябеем</w:t>
      </w:r>
      <w:proofErr w:type="spellEnd"/>
      <w:r w:rsidRPr="00A945E0">
        <w:rPr>
          <w:color w:val="1A1A1A"/>
          <w:sz w:val="28"/>
          <w:szCs w:val="28"/>
        </w:rPr>
        <w:t xml:space="preserve"> участвовал в Куликовской битве. Являлся учеником и пострижеником преподобного Сергия Радонежского.</w:t>
      </w:r>
    </w:p>
    <w:p w14:paraId="129EBF7A" w14:textId="3951A25D" w:rsidR="0086180C" w:rsidRPr="00CF75EA" w:rsidRDefault="00C51D70" w:rsidP="0086180C">
      <w:pPr>
        <w:pStyle w:val="a3"/>
        <w:numPr>
          <w:ilvl w:val="0"/>
          <w:numId w:val="6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A945E0">
        <w:rPr>
          <w:color w:val="1A1A1A"/>
          <w:sz w:val="28"/>
          <w:szCs w:val="28"/>
        </w:rPr>
        <w:t>Информационный мини-стенд о биографии жизни князя Дмитрия Донского.</w:t>
      </w:r>
    </w:p>
    <w:p w14:paraId="61610943" w14:textId="77777777" w:rsidR="0086180C" w:rsidRPr="0086180C" w:rsidRDefault="0086180C" w:rsidP="0086180C">
      <w:pPr>
        <w:shd w:val="clear" w:color="auto" w:fill="FFFFFF"/>
        <w:jc w:val="both"/>
        <w:rPr>
          <w:color w:val="1A1A1A"/>
          <w:sz w:val="28"/>
          <w:szCs w:val="28"/>
        </w:rPr>
      </w:pPr>
    </w:p>
    <w:p w14:paraId="3BEB6EA0" w14:textId="42F77392" w:rsidR="002227C7" w:rsidRPr="0086180C" w:rsidRDefault="002227C7" w:rsidP="0086180C">
      <w:pPr>
        <w:pStyle w:val="a3"/>
        <w:numPr>
          <w:ilvl w:val="0"/>
          <w:numId w:val="6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Летопись, которая передает </w:t>
      </w:r>
      <w:r w:rsidRPr="002227C7">
        <w:rPr>
          <w:color w:val="1A1A1A"/>
          <w:sz w:val="28"/>
          <w:szCs w:val="28"/>
        </w:rPr>
        <w:t>фактические сведения о масштабах битвы и её историческом значении.</w:t>
      </w:r>
    </w:p>
    <w:p w14:paraId="59A9A04B" w14:textId="55E41F4F" w:rsidR="002227C7" w:rsidRDefault="0086180C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8F42B7" wp14:editId="73298295">
            <wp:simplePos x="0" y="0"/>
            <wp:positionH relativeFrom="margin">
              <wp:posOffset>1680210</wp:posOffset>
            </wp:positionH>
            <wp:positionV relativeFrom="paragraph">
              <wp:posOffset>79375</wp:posOffset>
            </wp:positionV>
            <wp:extent cx="2190750" cy="246686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9" t="2284" r="22797" b="6477"/>
                    <a:stretch/>
                  </pic:blipFill>
                  <pic:spPr bwMode="auto">
                    <a:xfrm>
                      <a:off x="0" y="0"/>
                      <a:ext cx="2190750" cy="24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25A04" w14:textId="1D014C98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3F52BF16" w14:textId="3A3D302E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24CE0D33" w14:textId="0FDD2E01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333A92FD" w14:textId="6925B758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66F79717" w14:textId="57A8B971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27C693BA" w14:textId="65C853F1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01844ABC" w14:textId="4B33B1D0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19395627" w14:textId="47AAD016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7EFDC57D" w14:textId="688E4305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34AE0556" w14:textId="130F8B03" w:rsid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5654B29A" w14:textId="77777777" w:rsidR="002227C7" w:rsidRPr="002227C7" w:rsidRDefault="002227C7" w:rsidP="002227C7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</w:p>
    <w:p w14:paraId="1B902AE9" w14:textId="04CADE53" w:rsidR="0086180C" w:rsidRPr="0086180C" w:rsidRDefault="0086180C" w:rsidP="0086180C">
      <w:pPr>
        <w:shd w:val="clear" w:color="auto" w:fill="FFFFFF"/>
        <w:jc w:val="both"/>
        <w:rPr>
          <w:color w:val="1A1A1A"/>
        </w:rPr>
      </w:pPr>
    </w:p>
    <w:p w14:paraId="75BFDA09" w14:textId="5C1C7AD6" w:rsidR="0086180C" w:rsidRDefault="0086180C" w:rsidP="005A4B78">
      <w:pPr>
        <w:pStyle w:val="a3"/>
        <w:shd w:val="clear" w:color="auto" w:fill="FFFFFF"/>
        <w:ind w:left="284"/>
        <w:jc w:val="both"/>
        <w:rPr>
          <w:color w:val="1A1A1A"/>
        </w:rPr>
      </w:pPr>
    </w:p>
    <w:p w14:paraId="06707006" w14:textId="77777777" w:rsidR="0086180C" w:rsidRDefault="0086180C" w:rsidP="0086180C">
      <w:pPr>
        <w:pStyle w:val="a3"/>
        <w:numPr>
          <w:ilvl w:val="0"/>
          <w:numId w:val="6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A945E0">
        <w:rPr>
          <w:color w:val="1A1A1A"/>
          <w:sz w:val="28"/>
          <w:szCs w:val="28"/>
        </w:rPr>
        <w:t>Периодическое издание «Россия». Выпуск № 9 «Князья, цари и императоры России», 2016 год. На обложке стилизованное изображение князя Дмитрия Донского.</w:t>
      </w:r>
    </w:p>
    <w:p w14:paraId="4BA14F6A" w14:textId="77777777" w:rsidR="0086180C" w:rsidRPr="005A4B78" w:rsidRDefault="0086180C" w:rsidP="005A4B78">
      <w:pPr>
        <w:pStyle w:val="a3"/>
        <w:shd w:val="clear" w:color="auto" w:fill="FFFFFF"/>
        <w:ind w:left="284"/>
        <w:jc w:val="both"/>
        <w:rPr>
          <w:color w:val="1A1A1A"/>
        </w:rPr>
      </w:pPr>
    </w:p>
    <w:p w14:paraId="68891DCF" w14:textId="108E3A58" w:rsidR="005A4B78" w:rsidRDefault="00AC6E10" w:rsidP="00E70CA6">
      <w:pPr>
        <w:shd w:val="clear" w:color="auto" w:fill="FFFFFF"/>
        <w:rPr>
          <w:noProof/>
          <w:color w:val="1A1A1A"/>
        </w:rPr>
      </w:pPr>
      <w:r w:rsidRPr="005A4B78">
        <w:rPr>
          <w:noProof/>
          <w:color w:val="1A1A1A"/>
        </w:rPr>
        <w:drawing>
          <wp:anchor distT="0" distB="0" distL="114300" distR="114300" simplePos="0" relativeHeight="251658240" behindDoc="0" locked="0" layoutInCell="1" allowOverlap="1" wp14:anchorId="1953E51D" wp14:editId="169A1BCC">
            <wp:simplePos x="0" y="0"/>
            <wp:positionH relativeFrom="column">
              <wp:posOffset>3668395</wp:posOffset>
            </wp:positionH>
            <wp:positionV relativeFrom="paragraph">
              <wp:posOffset>254635</wp:posOffset>
            </wp:positionV>
            <wp:extent cx="2256790" cy="1753235"/>
            <wp:effectExtent l="4127" t="0" r="0" b="0"/>
            <wp:wrapThrough wrapText="bothSides">
              <wp:wrapPolygon edited="0">
                <wp:start x="40" y="21651"/>
                <wp:lineTo x="21372" y="21651"/>
                <wp:lineTo x="21372" y="293"/>
                <wp:lineTo x="40" y="293"/>
                <wp:lineTo x="40" y="21651"/>
              </wp:wrapPolygon>
            </wp:wrapThrough>
            <wp:docPr id="5" name="Рисунок 5" descr="F:\флешка\25-26\ЯНВАРЬ\Конкурс Куликовская\IMG_6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лешка\25-26\ЯНВАРЬ\Конкурс Куликовская\IMG_6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3" t="3952" r="8200" b="5829"/>
                    <a:stretch/>
                  </pic:blipFill>
                  <pic:spPr bwMode="auto">
                    <a:xfrm rot="5400000">
                      <a:off x="0" y="0"/>
                      <a:ext cx="225679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CA6">
        <w:rPr>
          <w:noProof/>
          <w:color w:val="1A1A1A"/>
        </w:rPr>
        <w:t xml:space="preserve">          </w:t>
      </w:r>
      <w:r w:rsidR="0086180C" w:rsidRPr="005A4B78">
        <w:rPr>
          <w:noProof/>
          <w:color w:val="1A1A1A"/>
        </w:rPr>
        <w:drawing>
          <wp:inline distT="0" distB="0" distL="0" distR="0" wp14:anchorId="3B6107F4" wp14:editId="147AE825">
            <wp:extent cx="2233703" cy="1703439"/>
            <wp:effectExtent l="0" t="1587" r="0" b="0"/>
            <wp:docPr id="4" name="Рисунок 4" descr="F:\флешка\25-26\ЯНВАРЬ\Конкурс Куликовская\IMG_6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лешка\25-26\ЯНВАРЬ\Конкурс Куликовская\IMG_6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" t="3593" r="6556" b="4804"/>
                    <a:stretch/>
                  </pic:blipFill>
                  <pic:spPr bwMode="auto">
                    <a:xfrm rot="5400000">
                      <a:off x="0" y="0"/>
                      <a:ext cx="2259026" cy="17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0CA6">
        <w:rPr>
          <w:noProof/>
          <w:color w:val="1A1A1A"/>
        </w:rPr>
        <w:t xml:space="preserve">                      </w:t>
      </w:r>
    </w:p>
    <w:p w14:paraId="6F497453" w14:textId="6F4E2F80" w:rsidR="00F5451A" w:rsidRPr="00A945E0" w:rsidRDefault="0027617A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A945E0">
        <w:rPr>
          <w:b/>
          <w:color w:val="1A1A1A"/>
          <w:sz w:val="28"/>
          <w:szCs w:val="28"/>
        </w:rPr>
        <w:t>Раздел 2</w:t>
      </w:r>
      <w:r w:rsidR="00F5451A" w:rsidRPr="00A945E0">
        <w:rPr>
          <w:b/>
          <w:color w:val="1A1A1A"/>
          <w:sz w:val="28"/>
          <w:szCs w:val="28"/>
        </w:rPr>
        <w:t>: «Снаряжение воина»</w:t>
      </w:r>
    </w:p>
    <w:p w14:paraId="70008418" w14:textId="25812AA0" w:rsidR="00F5451A" w:rsidRPr="00A945E0" w:rsidRDefault="00A5557B" w:rsidP="004800D6">
      <w:pPr>
        <w:pStyle w:val="a3"/>
        <w:numPr>
          <w:ilvl w:val="0"/>
          <w:numId w:val="7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400548">
        <w:rPr>
          <w:noProof/>
          <w:color w:val="1A1A1A"/>
        </w:rPr>
        <w:drawing>
          <wp:anchor distT="0" distB="0" distL="114300" distR="114300" simplePos="0" relativeHeight="251662336" behindDoc="0" locked="0" layoutInCell="1" allowOverlap="1" wp14:anchorId="079A3AF1" wp14:editId="33D664C6">
            <wp:simplePos x="0" y="0"/>
            <wp:positionH relativeFrom="column">
              <wp:posOffset>48260</wp:posOffset>
            </wp:positionH>
            <wp:positionV relativeFrom="paragraph">
              <wp:posOffset>733425</wp:posOffset>
            </wp:positionV>
            <wp:extent cx="2416810" cy="1812290"/>
            <wp:effectExtent l="0" t="2540" r="0" b="0"/>
            <wp:wrapTopAndBottom/>
            <wp:docPr id="8" name="Рисунок 8" descr="F:\флешка\25-26\ЯНВАРЬ\Конкурс Куликовская\IMG_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лешка\25-26\ЯНВАРЬ\Конкурс Куликовская\IMG_61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681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548">
        <w:rPr>
          <w:noProof/>
          <w:color w:val="1A1A1A"/>
        </w:rPr>
        <w:drawing>
          <wp:anchor distT="0" distB="0" distL="114300" distR="114300" simplePos="0" relativeHeight="251659264" behindDoc="0" locked="0" layoutInCell="1" allowOverlap="1" wp14:anchorId="4FAC9C37" wp14:editId="2B99C95E">
            <wp:simplePos x="0" y="0"/>
            <wp:positionH relativeFrom="column">
              <wp:posOffset>3556318</wp:posOffset>
            </wp:positionH>
            <wp:positionV relativeFrom="paragraph">
              <wp:posOffset>822642</wp:posOffset>
            </wp:positionV>
            <wp:extent cx="2473960" cy="1709195"/>
            <wp:effectExtent l="1587" t="0" r="4128" b="4127"/>
            <wp:wrapNone/>
            <wp:docPr id="9" name="Рисунок 9" descr="F:\флешка\25-26\ЯНВАРЬ\Конкурс Куликовская\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лешка\25-26\ЯНВАРЬ\Конкурс Куликовская\IMG_61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3" t="7979" r="16544" b="18796"/>
                    <a:stretch/>
                  </pic:blipFill>
                  <pic:spPr bwMode="auto">
                    <a:xfrm rot="5400000">
                      <a:off x="0" y="0"/>
                      <a:ext cx="2473960" cy="170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CA6" w:rsidRPr="00A945E0">
        <w:rPr>
          <w:color w:val="1A1A1A"/>
          <w:sz w:val="28"/>
          <w:szCs w:val="28"/>
        </w:rPr>
        <w:t>Макеты шлема, щита, топора</w:t>
      </w:r>
      <w:r w:rsidR="00F5451A" w:rsidRPr="00A945E0">
        <w:rPr>
          <w:color w:val="1A1A1A"/>
          <w:sz w:val="28"/>
          <w:szCs w:val="28"/>
        </w:rPr>
        <w:t xml:space="preserve">, </w:t>
      </w:r>
      <w:r w:rsidR="00B5242E" w:rsidRPr="00A945E0">
        <w:rPr>
          <w:color w:val="1A1A1A"/>
          <w:sz w:val="28"/>
          <w:szCs w:val="28"/>
        </w:rPr>
        <w:t xml:space="preserve">кольчуга, </w:t>
      </w:r>
      <w:r w:rsidR="00F5451A" w:rsidRPr="00A945E0">
        <w:rPr>
          <w:color w:val="1A1A1A"/>
          <w:sz w:val="28"/>
          <w:szCs w:val="28"/>
        </w:rPr>
        <w:t>выполненные из безопа</w:t>
      </w:r>
      <w:r w:rsidR="00B5242E" w:rsidRPr="00A945E0">
        <w:rPr>
          <w:color w:val="1A1A1A"/>
          <w:sz w:val="28"/>
          <w:szCs w:val="28"/>
        </w:rPr>
        <w:t>сных материалов (картон, фольга</w:t>
      </w:r>
      <w:r w:rsidR="00E70CA6" w:rsidRPr="00A945E0">
        <w:rPr>
          <w:color w:val="1A1A1A"/>
          <w:sz w:val="28"/>
          <w:szCs w:val="28"/>
        </w:rPr>
        <w:t>), изготовлены семьями воспитанников.</w:t>
      </w:r>
    </w:p>
    <w:p w14:paraId="5ED874F1" w14:textId="1225C9F6" w:rsidR="00400548" w:rsidRDefault="00400548" w:rsidP="00400548">
      <w:pPr>
        <w:pStyle w:val="a3"/>
        <w:shd w:val="clear" w:color="auto" w:fill="FFFFFF"/>
        <w:ind w:left="284"/>
        <w:jc w:val="both"/>
        <w:rPr>
          <w:color w:val="1A1A1A"/>
        </w:rPr>
      </w:pPr>
    </w:p>
    <w:p w14:paraId="5EAD29AD" w14:textId="7DCF4A8A" w:rsidR="00EF57E8" w:rsidRPr="0086180C" w:rsidRDefault="00400548" w:rsidP="0086180C">
      <w:pPr>
        <w:pStyle w:val="a3"/>
        <w:shd w:val="clear" w:color="auto" w:fill="FFFFFF"/>
        <w:ind w:left="0"/>
        <w:jc w:val="both"/>
        <w:rPr>
          <w:noProof/>
          <w:color w:val="1A1A1A"/>
        </w:rPr>
      </w:pPr>
      <w:r>
        <w:rPr>
          <w:color w:val="1A1A1A"/>
        </w:rPr>
        <w:t xml:space="preserve"> </w:t>
      </w:r>
      <w:r>
        <w:rPr>
          <w:noProof/>
          <w:color w:val="1A1A1A"/>
        </w:rPr>
        <w:t xml:space="preserve">  </w:t>
      </w:r>
      <w:r w:rsidR="00EF57E8">
        <w:rPr>
          <w:noProof/>
          <w:color w:val="1A1A1A"/>
        </w:rPr>
        <w:t xml:space="preserve">                  </w:t>
      </w:r>
    </w:p>
    <w:p w14:paraId="3424B235" w14:textId="3F7262D1" w:rsidR="00BF0C12" w:rsidRPr="00AC6E10" w:rsidRDefault="00BF0C12" w:rsidP="00D67235">
      <w:pPr>
        <w:pStyle w:val="a3"/>
        <w:numPr>
          <w:ilvl w:val="0"/>
          <w:numId w:val="7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proofErr w:type="spellStart"/>
      <w:r w:rsidRPr="00AC6E10">
        <w:rPr>
          <w:color w:val="1A1A1A"/>
          <w:sz w:val="28"/>
          <w:szCs w:val="28"/>
        </w:rPr>
        <w:t>Лэпбук</w:t>
      </w:r>
      <w:proofErr w:type="spellEnd"/>
      <w:r w:rsidRPr="00AC6E10">
        <w:rPr>
          <w:color w:val="1A1A1A"/>
          <w:sz w:val="28"/>
          <w:szCs w:val="28"/>
        </w:rPr>
        <w:t xml:space="preserve"> по ознакомлению с историей нашей страны «Куликовская битва». Содержит информацию: куликовское сражение в картинах художников; музей «Куликово поле»; ход сражения на Куликовском поле 8 сентября 1380 года; вооружение русского воина и воина Золотой Орды; карта военных действий; настольная игра.</w:t>
      </w:r>
    </w:p>
    <w:p w14:paraId="7ED5655B" w14:textId="77777777" w:rsidR="00400548" w:rsidRDefault="00400548" w:rsidP="00400548">
      <w:pPr>
        <w:pStyle w:val="a3"/>
        <w:shd w:val="clear" w:color="auto" w:fill="FFFFFF"/>
        <w:ind w:left="284"/>
        <w:jc w:val="both"/>
        <w:rPr>
          <w:noProof/>
          <w:color w:val="1A1A1A"/>
        </w:rPr>
      </w:pPr>
    </w:p>
    <w:p w14:paraId="5B9E468C" w14:textId="77777777" w:rsidR="00400548" w:rsidRPr="00D67235" w:rsidRDefault="00400548" w:rsidP="00400548">
      <w:pPr>
        <w:pStyle w:val="a3"/>
        <w:shd w:val="clear" w:color="auto" w:fill="FFFFFF"/>
        <w:ind w:left="284"/>
        <w:jc w:val="both"/>
        <w:rPr>
          <w:color w:val="1A1A1A"/>
        </w:rPr>
      </w:pPr>
      <w:r w:rsidRPr="00400548">
        <w:rPr>
          <w:noProof/>
          <w:color w:val="1A1A1A"/>
        </w:rPr>
        <w:drawing>
          <wp:inline distT="0" distB="0" distL="0" distR="0" wp14:anchorId="33BF579F" wp14:editId="4E913605">
            <wp:extent cx="2607310" cy="2099310"/>
            <wp:effectExtent l="6350" t="0" r="8890" b="8890"/>
            <wp:docPr id="6" name="Рисунок 6" descr="F:\флешка\25-26\ЯНВАРЬ\Конкурс Куликовская\IMG_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лешка\25-26\ЯНВАРЬ\Конкурс Куликовская\IMG_6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52"/>
                    <a:stretch/>
                  </pic:blipFill>
                  <pic:spPr bwMode="auto">
                    <a:xfrm rot="5400000">
                      <a:off x="0" y="0"/>
                      <a:ext cx="2611791" cy="210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1A1A1A"/>
        </w:rPr>
        <w:t xml:space="preserve">  </w:t>
      </w:r>
      <w:r>
        <w:rPr>
          <w:noProof/>
          <w:color w:val="1A1A1A"/>
        </w:rPr>
        <w:t xml:space="preserve">             </w:t>
      </w:r>
      <w:r w:rsidRPr="00400548">
        <w:rPr>
          <w:noProof/>
          <w:color w:val="1A1A1A"/>
        </w:rPr>
        <w:drawing>
          <wp:inline distT="0" distB="0" distL="0" distR="0" wp14:anchorId="33D22DB1" wp14:editId="212FAAE8">
            <wp:extent cx="3562350" cy="1852272"/>
            <wp:effectExtent l="0" t="0" r="0" b="0"/>
            <wp:docPr id="7" name="Рисунок 7" descr="F:\флешка\25-26\ЯНВАРЬ\Конкурс Куликовская\IMG_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лешка\25-26\ЯНВАРЬ\Конкурс Куликовская\IMG_61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41" cy="185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557AD" w14:textId="77777777" w:rsidR="00EF57E8" w:rsidRDefault="00EF57E8" w:rsidP="00CD0CD9">
      <w:pPr>
        <w:shd w:val="clear" w:color="auto" w:fill="FFFFFF"/>
        <w:jc w:val="both"/>
        <w:rPr>
          <w:b/>
          <w:color w:val="1A1A1A"/>
        </w:rPr>
      </w:pPr>
    </w:p>
    <w:p w14:paraId="02017A7E" w14:textId="2A4E4A8C" w:rsidR="00F5451A" w:rsidRPr="00AC6E10" w:rsidRDefault="00F5451A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AC6E10">
        <w:rPr>
          <w:b/>
          <w:color w:val="1A1A1A"/>
          <w:sz w:val="28"/>
          <w:szCs w:val="28"/>
        </w:rPr>
        <w:t>Р</w:t>
      </w:r>
      <w:r w:rsidR="00D67235" w:rsidRPr="00AC6E10">
        <w:rPr>
          <w:b/>
          <w:color w:val="1A1A1A"/>
          <w:sz w:val="28"/>
          <w:szCs w:val="28"/>
        </w:rPr>
        <w:t xml:space="preserve">аздел </w:t>
      </w:r>
      <w:r w:rsidR="00F02615">
        <w:rPr>
          <w:b/>
          <w:color w:val="1A1A1A"/>
          <w:sz w:val="28"/>
          <w:szCs w:val="28"/>
        </w:rPr>
        <w:t>3</w:t>
      </w:r>
      <w:r w:rsidRPr="00AC6E10">
        <w:rPr>
          <w:b/>
          <w:color w:val="1A1A1A"/>
          <w:sz w:val="28"/>
          <w:szCs w:val="28"/>
        </w:rPr>
        <w:t>: «Память в веках»</w:t>
      </w:r>
    </w:p>
    <w:p w14:paraId="0DC4E3CE" w14:textId="77777777" w:rsidR="00F5451A" w:rsidRPr="00AC6E10" w:rsidRDefault="00F5451A" w:rsidP="00CD0CD9">
      <w:pPr>
        <w:pStyle w:val="a3"/>
        <w:numPr>
          <w:ilvl w:val="0"/>
          <w:numId w:val="7"/>
        </w:numPr>
        <w:shd w:val="clear" w:color="auto" w:fill="FFFFFF"/>
        <w:ind w:left="284" w:hanging="284"/>
        <w:jc w:val="both"/>
        <w:rPr>
          <w:color w:val="1A1A1A"/>
          <w:sz w:val="28"/>
          <w:szCs w:val="28"/>
        </w:rPr>
      </w:pPr>
      <w:r w:rsidRPr="00AC6E10">
        <w:rPr>
          <w:color w:val="1A1A1A"/>
          <w:sz w:val="28"/>
          <w:szCs w:val="28"/>
        </w:rPr>
        <w:t>Детские тво</w:t>
      </w:r>
      <w:r w:rsidR="00E70CA6" w:rsidRPr="00AC6E10">
        <w:rPr>
          <w:color w:val="1A1A1A"/>
          <w:sz w:val="28"/>
          <w:szCs w:val="28"/>
        </w:rPr>
        <w:t xml:space="preserve">рческие рисунки </w:t>
      </w:r>
      <w:r w:rsidRPr="00AC6E10">
        <w:rPr>
          <w:color w:val="1A1A1A"/>
          <w:sz w:val="28"/>
          <w:szCs w:val="28"/>
        </w:rPr>
        <w:t>по теме музея.</w:t>
      </w:r>
    </w:p>
    <w:p w14:paraId="556419DF" w14:textId="77777777" w:rsidR="00EF57E8" w:rsidRDefault="00EF57E8" w:rsidP="00EF57E8">
      <w:pPr>
        <w:pStyle w:val="a3"/>
        <w:shd w:val="clear" w:color="auto" w:fill="FFFFFF"/>
        <w:ind w:left="284"/>
        <w:jc w:val="both"/>
        <w:rPr>
          <w:noProof/>
          <w:color w:val="1A1A1A"/>
        </w:rPr>
      </w:pPr>
    </w:p>
    <w:p w14:paraId="7C416E27" w14:textId="77777777" w:rsidR="000427E2" w:rsidRDefault="00EF57E8" w:rsidP="00EF57E8">
      <w:pPr>
        <w:pStyle w:val="a3"/>
        <w:shd w:val="clear" w:color="auto" w:fill="FFFFFF"/>
        <w:ind w:left="284"/>
        <w:jc w:val="both"/>
        <w:rPr>
          <w:noProof/>
          <w:color w:val="1A1A1A"/>
        </w:rPr>
      </w:pPr>
      <w:r w:rsidRPr="00EF57E8">
        <w:rPr>
          <w:noProof/>
          <w:color w:val="1A1A1A"/>
        </w:rPr>
        <w:drawing>
          <wp:inline distT="0" distB="0" distL="0" distR="0" wp14:anchorId="3CBC4453" wp14:editId="1D95E6EA">
            <wp:extent cx="2989699" cy="2738230"/>
            <wp:effectExtent l="0" t="7620" r="0" b="0"/>
            <wp:docPr id="12" name="Рисунок 12" descr="F:\флешка\25-26\ЯНВАРЬ\Конкурс Куликовская\IMG_6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лешка\25-26\ЯНВАРЬ\Конкурс Куликовская\IMG_61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7" r="11735"/>
                    <a:stretch/>
                  </pic:blipFill>
                  <pic:spPr bwMode="auto">
                    <a:xfrm rot="5400000">
                      <a:off x="0" y="0"/>
                      <a:ext cx="2994402" cy="274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1A1A1A"/>
        </w:rPr>
        <w:t xml:space="preserve"> </w:t>
      </w:r>
      <w:r w:rsidR="000427E2">
        <w:rPr>
          <w:noProof/>
          <w:color w:val="1A1A1A"/>
        </w:rPr>
        <w:t xml:space="preserve">       </w:t>
      </w:r>
      <w:r w:rsidR="008301DD">
        <w:rPr>
          <w:noProof/>
          <w:color w:val="1A1A1A"/>
        </w:rPr>
        <w:t xml:space="preserve"> </w:t>
      </w:r>
      <w:r w:rsidR="000427E2" w:rsidRPr="00EF57E8">
        <w:rPr>
          <w:noProof/>
          <w:color w:val="1A1A1A"/>
        </w:rPr>
        <w:drawing>
          <wp:inline distT="0" distB="0" distL="0" distR="0" wp14:anchorId="1AC872C8" wp14:editId="16E818FB">
            <wp:extent cx="3095625" cy="2109178"/>
            <wp:effectExtent l="0" t="0" r="0" b="5715"/>
            <wp:docPr id="13" name="Рисунок 13" descr="F:\флешка\25-26\ЯНВАРЬ\Конкурс Куликовская\IMG_6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лешка\25-26\ЯНВАРЬ\Конкурс Куликовская\IMG_61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5" t="14515" r="13654" b="19957"/>
                    <a:stretch/>
                  </pic:blipFill>
                  <pic:spPr bwMode="auto">
                    <a:xfrm>
                      <a:off x="0" y="0"/>
                      <a:ext cx="3098959" cy="211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BCED1" w14:textId="77777777" w:rsidR="00EF57E8" w:rsidRPr="00D67235" w:rsidRDefault="00EF57E8" w:rsidP="00EF57E8">
      <w:pPr>
        <w:pStyle w:val="a3"/>
        <w:shd w:val="clear" w:color="auto" w:fill="FFFFFF"/>
        <w:ind w:left="284"/>
        <w:jc w:val="both"/>
        <w:rPr>
          <w:color w:val="1A1A1A"/>
        </w:rPr>
      </w:pPr>
    </w:p>
    <w:p w14:paraId="2CAA237C" w14:textId="77777777" w:rsidR="00F5451A" w:rsidRPr="00AC6E10" w:rsidRDefault="00F5451A" w:rsidP="00CD0CD9">
      <w:pPr>
        <w:shd w:val="clear" w:color="auto" w:fill="FFFFFF"/>
        <w:jc w:val="both"/>
        <w:rPr>
          <w:b/>
          <w:color w:val="1A1A1A"/>
          <w:sz w:val="28"/>
          <w:szCs w:val="28"/>
        </w:rPr>
      </w:pPr>
      <w:r w:rsidRPr="00AC6E10">
        <w:rPr>
          <w:b/>
          <w:color w:val="1A1A1A"/>
          <w:sz w:val="28"/>
          <w:szCs w:val="28"/>
        </w:rPr>
        <w:t>Заключение</w:t>
      </w:r>
    </w:p>
    <w:p w14:paraId="225C7FF7" w14:textId="7ECC18E8" w:rsidR="007178D3" w:rsidRPr="00F02615" w:rsidRDefault="00F5451A" w:rsidP="00F02615">
      <w:pPr>
        <w:shd w:val="clear" w:color="auto" w:fill="FFFFFF"/>
        <w:jc w:val="both"/>
        <w:rPr>
          <w:color w:val="1A1A1A"/>
          <w:sz w:val="28"/>
          <w:szCs w:val="28"/>
        </w:rPr>
      </w:pPr>
      <w:r w:rsidRPr="00AC6E10">
        <w:rPr>
          <w:color w:val="1A1A1A"/>
          <w:sz w:val="28"/>
          <w:szCs w:val="28"/>
        </w:rPr>
        <w:t>Мини-музей «Куликовская битва» — это живое, развивающееся пространство, где история становится осязаемой и понятной для ребёнка. Он способствует не только получению знаний, но и воспитанию чувства сопричастности к великому прошлому своего народа, что является фундаментом для формирования настоящего гражданина и патриота.</w:t>
      </w:r>
    </w:p>
    <w:sectPr w:rsidR="007178D3" w:rsidRPr="00F02615" w:rsidSect="0004527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2131C"/>
    <w:multiLevelType w:val="hybridMultilevel"/>
    <w:tmpl w:val="E912E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80758"/>
    <w:multiLevelType w:val="hybridMultilevel"/>
    <w:tmpl w:val="F468E3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EA3A7B"/>
    <w:multiLevelType w:val="hybridMultilevel"/>
    <w:tmpl w:val="9AB0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A56D9"/>
    <w:multiLevelType w:val="multilevel"/>
    <w:tmpl w:val="27BE2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605985"/>
    <w:multiLevelType w:val="hybridMultilevel"/>
    <w:tmpl w:val="F5345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6097D"/>
    <w:multiLevelType w:val="hybridMultilevel"/>
    <w:tmpl w:val="2B66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A276C"/>
    <w:multiLevelType w:val="hybridMultilevel"/>
    <w:tmpl w:val="06681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17FA5"/>
    <w:multiLevelType w:val="hybridMultilevel"/>
    <w:tmpl w:val="1B48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2D"/>
    <w:rsid w:val="00027D82"/>
    <w:rsid w:val="000427E2"/>
    <w:rsid w:val="00045276"/>
    <w:rsid w:val="000E4EEA"/>
    <w:rsid w:val="000E7C91"/>
    <w:rsid w:val="00111690"/>
    <w:rsid w:val="00147304"/>
    <w:rsid w:val="00170C32"/>
    <w:rsid w:val="002227C7"/>
    <w:rsid w:val="0027617A"/>
    <w:rsid w:val="002A295B"/>
    <w:rsid w:val="003260F6"/>
    <w:rsid w:val="0036542C"/>
    <w:rsid w:val="00370A1B"/>
    <w:rsid w:val="003F70D8"/>
    <w:rsid w:val="00400548"/>
    <w:rsid w:val="004800D6"/>
    <w:rsid w:val="005A4B78"/>
    <w:rsid w:val="005B6C79"/>
    <w:rsid w:val="00633C3B"/>
    <w:rsid w:val="006921DE"/>
    <w:rsid w:val="006E23C3"/>
    <w:rsid w:val="0071415C"/>
    <w:rsid w:val="007178D3"/>
    <w:rsid w:val="007C29F4"/>
    <w:rsid w:val="008301DD"/>
    <w:rsid w:val="0086180C"/>
    <w:rsid w:val="0095443A"/>
    <w:rsid w:val="009820C8"/>
    <w:rsid w:val="009A5E18"/>
    <w:rsid w:val="00A22E19"/>
    <w:rsid w:val="00A5557B"/>
    <w:rsid w:val="00A945E0"/>
    <w:rsid w:val="00AB2D2F"/>
    <w:rsid w:val="00AC6E10"/>
    <w:rsid w:val="00AD4F51"/>
    <w:rsid w:val="00B016AD"/>
    <w:rsid w:val="00B36B56"/>
    <w:rsid w:val="00B5242E"/>
    <w:rsid w:val="00B63F3C"/>
    <w:rsid w:val="00B67AFE"/>
    <w:rsid w:val="00BF0C12"/>
    <w:rsid w:val="00C51D70"/>
    <w:rsid w:val="00C9698B"/>
    <w:rsid w:val="00CD0CD9"/>
    <w:rsid w:val="00CE47C4"/>
    <w:rsid w:val="00CF75EA"/>
    <w:rsid w:val="00D65CCD"/>
    <w:rsid w:val="00D67235"/>
    <w:rsid w:val="00D8393A"/>
    <w:rsid w:val="00DE2373"/>
    <w:rsid w:val="00E35AA3"/>
    <w:rsid w:val="00E70CA6"/>
    <w:rsid w:val="00E8542A"/>
    <w:rsid w:val="00ED380E"/>
    <w:rsid w:val="00EE3CDB"/>
    <w:rsid w:val="00EF57E8"/>
    <w:rsid w:val="00F02615"/>
    <w:rsid w:val="00F3252D"/>
    <w:rsid w:val="00F5451A"/>
    <w:rsid w:val="00F5673E"/>
    <w:rsid w:val="00FB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BF6A"/>
  <w15:chartTrackingRefBased/>
  <w15:docId w15:val="{85892AD5-CA10-4648-8436-F4585906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8D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67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E23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3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6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 Циреньщикова</cp:lastModifiedBy>
  <cp:revision>46</cp:revision>
  <cp:lastPrinted>2026-01-16T07:40:00Z</cp:lastPrinted>
  <dcterms:created xsi:type="dcterms:W3CDTF">2026-01-15T13:06:00Z</dcterms:created>
  <dcterms:modified xsi:type="dcterms:W3CDTF">2026-01-23T11:19:00Z</dcterms:modified>
</cp:coreProperties>
</file>